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FA5C" w14:textId="67F6A719" w:rsidR="009F7356" w:rsidRDefault="009F7356" w:rsidP="009F7356">
      <w:pPr>
        <w:pStyle w:val="Overskrift1"/>
      </w:pPr>
      <w:r>
        <w:t>Referat fra styremøte i fylkeslaget for Troms og Finnmark 23.2.2022</w:t>
      </w:r>
    </w:p>
    <w:p w14:paraId="7C75547A" w14:textId="12B839FB" w:rsidR="009F7356" w:rsidRDefault="009F7356" w:rsidP="009F7356">
      <w:proofErr w:type="gramStart"/>
      <w:r>
        <w:t>Tilstede</w:t>
      </w:r>
      <w:proofErr w:type="gramEnd"/>
      <w:r>
        <w:t>: Unn-Tove, Carl Erik, Janne, Jelena og Andreas</w:t>
      </w:r>
    </w:p>
    <w:p w14:paraId="40952056" w14:textId="722A4A7D" w:rsidR="009F7356" w:rsidRDefault="009F7356" w:rsidP="009F7356">
      <w:r>
        <w:t>Forfall: Stian</w:t>
      </w:r>
    </w:p>
    <w:p w14:paraId="5B7881BD" w14:textId="0D80CB3C" w:rsidR="009F7356" w:rsidRDefault="009F7356" w:rsidP="009F7356">
      <w:r>
        <w:t>Dagsorden:</w:t>
      </w:r>
    </w:p>
    <w:p w14:paraId="626634A4" w14:textId="21017FDC" w:rsidR="009F7356" w:rsidRDefault="009F7356" w:rsidP="009F7356">
      <w:pPr>
        <w:pStyle w:val="Listeavsnitt"/>
        <w:numPr>
          <w:ilvl w:val="0"/>
          <w:numId w:val="1"/>
        </w:numPr>
      </w:pPr>
      <w:r>
        <w:t>Orienteringer</w:t>
      </w:r>
    </w:p>
    <w:p w14:paraId="5192E433" w14:textId="6E95D11D" w:rsidR="009F7356" w:rsidRDefault="009F7356" w:rsidP="009F7356">
      <w:pPr>
        <w:pStyle w:val="Listeavsnitt"/>
        <w:numPr>
          <w:ilvl w:val="0"/>
          <w:numId w:val="1"/>
        </w:numPr>
      </w:pPr>
      <w:r>
        <w:t>Hendelser fremover</w:t>
      </w:r>
    </w:p>
    <w:p w14:paraId="6B7A92B8" w14:textId="2367306B" w:rsidR="009F7356" w:rsidRDefault="009F7356" w:rsidP="009F7356">
      <w:pPr>
        <w:pStyle w:val="Listeavsnitt"/>
        <w:numPr>
          <w:ilvl w:val="0"/>
          <w:numId w:val="1"/>
        </w:numPr>
      </w:pPr>
      <w:r>
        <w:t>Eventuelt</w:t>
      </w:r>
    </w:p>
    <w:p w14:paraId="48B931F8" w14:textId="03BEC5CF" w:rsidR="009F7356" w:rsidRDefault="009F7356" w:rsidP="009F7356">
      <w:pPr>
        <w:pStyle w:val="Listeavsnitt"/>
      </w:pPr>
    </w:p>
    <w:p w14:paraId="48B755BD" w14:textId="77777777" w:rsidR="009F7356" w:rsidRDefault="009F7356" w:rsidP="009F7356">
      <w:pPr>
        <w:pStyle w:val="Listeavsnitt"/>
      </w:pPr>
    </w:p>
    <w:p w14:paraId="7712AF25" w14:textId="46F608D5" w:rsidR="009F7356" w:rsidRPr="0054489D" w:rsidRDefault="009F7356" w:rsidP="009F7356">
      <w:pPr>
        <w:pStyle w:val="Listeavsnitt"/>
        <w:numPr>
          <w:ilvl w:val="0"/>
          <w:numId w:val="3"/>
        </w:numPr>
        <w:rPr>
          <w:b/>
          <w:bCs/>
        </w:rPr>
      </w:pPr>
      <w:r w:rsidRPr="0054489D">
        <w:rPr>
          <w:b/>
          <w:bCs/>
        </w:rPr>
        <w:t>orienteringer</w:t>
      </w:r>
    </w:p>
    <w:p w14:paraId="67BDA74C" w14:textId="5F8D6C5C" w:rsidR="009F7356" w:rsidRDefault="009F7356" w:rsidP="009F7356">
      <w:r>
        <w:t xml:space="preserve">Leder oppsummerte kort de sentrale diskusjonene på fylkesledermøter og i møter mellom fylkesledere og sekretariat og ledelse i møter i desember 2021 og januar. Diskusjonen knytter seg særlig til fylkeslagenes berettigelse og samhandling med øvrige organisasjon. Bakteppet er </w:t>
      </w:r>
      <w:r w:rsidR="006838B5">
        <w:t>forrige</w:t>
      </w:r>
      <w:r>
        <w:t xml:space="preserve"> landsmøte og arbeidet som ble gjort i forkant av organisasjonsutvalget, hvor Carl-Erik deltok. </w:t>
      </w:r>
      <w:r w:rsidR="006838B5">
        <w:t xml:space="preserve">Fra sentralt hold blir det både kommunisert at dagens organisering ligger fast, som formidlet i møte mellom fylkeslag og leder/nestleder i juni. Samtidig har hovedstyret nedsatt et utvalg og arbeid med organisasjonsendring. </w:t>
      </w:r>
    </w:p>
    <w:p w14:paraId="4F82F2BE" w14:textId="58CB5572" w:rsidR="00FE7FB7" w:rsidRDefault="00FE7FB7" w:rsidP="009F7356">
      <w:r>
        <w:t>Konkret er særlig diskusjonen i dag konsentrert om valg av delegater til landsmøtet. Hovedstyret og sekretariatet ønsker digitale valg, i etterkant av fylkeslagenes årsmøter (referat fra hovedstyrets siste møte vedlagt).</w:t>
      </w:r>
    </w:p>
    <w:p w14:paraId="2DB3CC8D" w14:textId="7CB217C0" w:rsidR="006838B5" w:rsidRDefault="006838B5" w:rsidP="009F7356">
      <w:r>
        <w:t xml:space="preserve">De fleste fra fylkeslaget deltok i workshop </w:t>
      </w:r>
      <w:r w:rsidR="0054489D">
        <w:t xml:space="preserve">som alle medlemmene var inviter til 19.1., </w:t>
      </w:r>
      <w:r>
        <w:t xml:space="preserve">for å gi innspill til dette arbeidet 19.1. Det ble ledet av sekretariatet, som med henvisning til medlemsundersøkelsen klart ga uttrykk for at fylkeslaget ikke var et </w:t>
      </w:r>
      <w:r w:rsidR="00553C55">
        <w:t xml:space="preserve">ledd i organisasjonen som var vurdert som nyttig eller viktig av medlemmene. Det er gjennomgående lav deltakelse på fylkeslagenes arrangementer. </w:t>
      </w:r>
      <w:proofErr w:type="gramStart"/>
      <w:r w:rsidR="00553C55">
        <w:t>For øvrig</w:t>
      </w:r>
      <w:proofErr w:type="gramEnd"/>
      <w:r w:rsidR="00553C55">
        <w:t xml:space="preserve"> var det fylkeslagets styre og deltaker fra arbeidsgruppen som førte ordet i hovedsak. Det var enighet om at digitale arrangement ga lavere terskel for å delta, og at </w:t>
      </w:r>
      <w:proofErr w:type="gramStart"/>
      <w:r w:rsidR="00553C55">
        <w:t>digitale</w:t>
      </w:r>
      <w:proofErr w:type="gramEnd"/>
      <w:r w:rsidR="00553C55">
        <w:t xml:space="preserve"> men også fysiske arrangementer i regi av fylkeslag kan bidra til å styrke følelsen av faglig tilhørighet. </w:t>
      </w:r>
      <w:r w:rsidR="0054489D">
        <w:t xml:space="preserve">Men dette kan gjerne suppleres av andre lokale eller nasjonale nettverk. </w:t>
      </w:r>
      <w:r w:rsidR="00553C55">
        <w:t>Vårt fylkeslag har så store geografiske avstander at digitale arrangement er viktig.</w:t>
      </w:r>
    </w:p>
    <w:p w14:paraId="11A11CCC" w14:textId="565D3B5C" w:rsidR="00553C55" w:rsidRDefault="00553C55" w:rsidP="009F7356">
      <w:r>
        <w:t xml:space="preserve">Spørsmålet nå er hvorvidt det vil foreslås større endringer i organisasjonen ved neste landsmøte. </w:t>
      </w:r>
    </w:p>
    <w:p w14:paraId="51BB21EC" w14:textId="1E801FFC" w:rsidR="00FE7FB7" w:rsidRPr="0054489D" w:rsidRDefault="00FE7FB7" w:rsidP="00FE7FB7">
      <w:pPr>
        <w:pStyle w:val="Listeavsnitt"/>
        <w:numPr>
          <w:ilvl w:val="0"/>
          <w:numId w:val="3"/>
        </w:numPr>
        <w:rPr>
          <w:b/>
          <w:bCs/>
        </w:rPr>
      </w:pPr>
      <w:r w:rsidRPr="0054489D">
        <w:rPr>
          <w:b/>
          <w:bCs/>
        </w:rPr>
        <w:t xml:space="preserve">Arrangementer fremover </w:t>
      </w:r>
    </w:p>
    <w:p w14:paraId="480AC4A4" w14:textId="6E1B0778" w:rsidR="00CA2EF5" w:rsidRDefault="00FE7FB7" w:rsidP="00FE7FB7">
      <w:r>
        <w:t xml:space="preserve">Det organiseres opplæring for fylkeslagene i mars, Unn-Tove og Andreas deltar digitalt på samling 2. mars. </w:t>
      </w:r>
      <w:r w:rsidR="00CA2EF5">
        <w:t>De oppgitte tidspunkt passet ikke for noen av de andre.</w:t>
      </w:r>
    </w:p>
    <w:p w14:paraId="59F29CE4" w14:textId="3717B8F1" w:rsidR="00FE7FB7" w:rsidRDefault="00FE7FB7" w:rsidP="00FE7FB7">
      <w:r>
        <w:t>Andreas vil delta på fylkesledermøte 4. mars, hvor valgt og saker til landsmøtet vil være hovedtema.</w:t>
      </w:r>
    </w:p>
    <w:p w14:paraId="6BD484CF" w14:textId="5FAED188" w:rsidR="00FE7FB7" w:rsidRDefault="00FE7FB7" w:rsidP="00FE7FB7">
      <w:pPr>
        <w:pStyle w:val="Listeavsnitt"/>
        <w:numPr>
          <w:ilvl w:val="0"/>
          <w:numId w:val="5"/>
        </w:numPr>
      </w:pPr>
      <w:r>
        <w:t xml:space="preserve">Carl Erik viste til vedtektenes § 7 og at valgt av delegater skal foretas på fylkeslagenes årsmøter. </w:t>
      </w:r>
      <w:r w:rsidR="00402A2C">
        <w:t xml:space="preserve">Det er kun landsmøtet som kan endre vedtektene. Hovedstyrets tolkning av at § 4 går foran § 7 støttes ikke. </w:t>
      </w:r>
      <w:r>
        <w:t>Alle styremedlemmene støttet dette. Andreas ble gitt klart mandat om å understreke betydningen av dette på FLM 4.3.</w:t>
      </w:r>
    </w:p>
    <w:p w14:paraId="50A93BCD" w14:textId="443EDC08" w:rsidR="0054489D" w:rsidRDefault="0054489D" w:rsidP="00FE7FB7">
      <w:pPr>
        <w:pStyle w:val="Listeavsnitt"/>
        <w:numPr>
          <w:ilvl w:val="0"/>
          <w:numId w:val="5"/>
        </w:numPr>
      </w:pPr>
      <w:r>
        <w:t>Vi kan gjennomføre valg digitalt, men det skal skje av og på årsmøtet.</w:t>
      </w:r>
    </w:p>
    <w:p w14:paraId="23172CB9" w14:textId="3457D9CB" w:rsidR="00FE7FB7" w:rsidRDefault="00FE7FB7" w:rsidP="00FE7FB7">
      <w:r>
        <w:t>Flere vil delta på tariffkonferansen 9-10. mars.</w:t>
      </w:r>
    </w:p>
    <w:p w14:paraId="294B1305" w14:textId="15DA9BEA" w:rsidR="00FE7FB7" w:rsidRDefault="00FE7FB7" w:rsidP="00FE7FB7">
      <w:r>
        <w:lastRenderedPageBreak/>
        <w:t xml:space="preserve">Leder viste til </w:t>
      </w:r>
      <w:r w:rsidR="00402A2C">
        <w:t>invitasjon om fylkesledersamling og møter med hovedstyret 28-30. mars. Han er selv forhindret fra å delta, og har sendt invitasjon videre til styremedlemmene. Dessverre passer heller ikke dette for noen andre.</w:t>
      </w:r>
    </w:p>
    <w:p w14:paraId="7E9C1820" w14:textId="760700CB" w:rsidR="00402A2C" w:rsidRDefault="00402A2C" w:rsidP="00FE7FB7">
      <w:r>
        <w:t xml:space="preserve">Sekretariatet har kontaktet leder på </w:t>
      </w:r>
      <w:proofErr w:type="gramStart"/>
      <w:r>
        <w:t>mail</w:t>
      </w:r>
      <w:proofErr w:type="gramEnd"/>
      <w:r>
        <w:t xml:space="preserve">, og informert om at de vil arrangere et møte om arbeidsmarked og karriere i Tromsø 5. mai. </w:t>
      </w:r>
    </w:p>
    <w:p w14:paraId="566BD2F8" w14:textId="1364FC17" w:rsidR="00402A2C" w:rsidRPr="0054489D" w:rsidRDefault="00402A2C" w:rsidP="00402A2C">
      <w:pPr>
        <w:pStyle w:val="Listeavsnitt"/>
        <w:numPr>
          <w:ilvl w:val="0"/>
          <w:numId w:val="3"/>
        </w:numPr>
        <w:rPr>
          <w:b/>
          <w:bCs/>
        </w:rPr>
      </w:pPr>
      <w:r w:rsidRPr="0054489D">
        <w:rPr>
          <w:b/>
          <w:bCs/>
        </w:rPr>
        <w:t>Eventuelt</w:t>
      </w:r>
    </w:p>
    <w:p w14:paraId="2427A7F1" w14:textId="54EDD735" w:rsidR="00402A2C" w:rsidRDefault="00402A2C" w:rsidP="00402A2C">
      <w:r>
        <w:t>Unn-Tove viste til at Troms og Finnmark fylkeskommune nå vil splittes opp, og at det bør forberedes en sak om eventuelt å fortsette som samlet fylkeslag etter 2022 også.</w:t>
      </w:r>
    </w:p>
    <w:p w14:paraId="436600B1" w14:textId="0D2F4977" w:rsidR="00402A2C" w:rsidRDefault="00402A2C" w:rsidP="00402A2C">
      <w:r>
        <w:t xml:space="preserve">Når det er planlagt så mange arrangementer frem mot sommeren, ser ikke fylkeslaget at det er behov for eller mulig å stå for egne medlemsrettede arrangementer i tillegg. </w:t>
      </w:r>
    </w:p>
    <w:p w14:paraId="6A220097" w14:textId="6A0512CA" w:rsidR="00402A2C" w:rsidRDefault="00402A2C" w:rsidP="00402A2C">
      <w:r>
        <w:t xml:space="preserve">Vi vil arrangere årsmøte </w:t>
      </w:r>
      <w:proofErr w:type="spellStart"/>
      <w:r>
        <w:t>ca</w:t>
      </w:r>
      <w:proofErr w:type="spellEnd"/>
      <w:r>
        <w:t xml:space="preserve"> samme tid som i fjor, </w:t>
      </w:r>
      <w:proofErr w:type="spellStart"/>
      <w:r>
        <w:t>dvs</w:t>
      </w:r>
      <w:proofErr w:type="spellEnd"/>
      <w:r>
        <w:t xml:space="preserve"> 10. juni</w:t>
      </w:r>
      <w:r w:rsidR="0054489D">
        <w:t xml:space="preserve"> (uke 23/24)</w:t>
      </w:r>
      <w:r>
        <w:t>. Forberedelsene, inkludert styremøte, må star</w:t>
      </w:r>
      <w:r w:rsidR="0054489D">
        <w:t xml:space="preserve">te </w:t>
      </w:r>
      <w:r>
        <w:t xml:space="preserve">av april. Årsmøtepapirene skal sendes ut 6 uker før møtet, </w:t>
      </w:r>
      <w:r w:rsidR="0054489D">
        <w:t xml:space="preserve">altså 17/18 som er slutten av april/begynnelsen av mai. </w:t>
      </w:r>
    </w:p>
    <w:p w14:paraId="2B1B6E25" w14:textId="77777777" w:rsidR="00FE7FB7" w:rsidRDefault="00FE7FB7" w:rsidP="009F7356"/>
    <w:p w14:paraId="0E97E63B" w14:textId="77777777" w:rsidR="009F7356" w:rsidRPr="009F7356" w:rsidRDefault="009F7356" w:rsidP="009F7356"/>
    <w:p w14:paraId="41937E07" w14:textId="77777777" w:rsidR="009F7356" w:rsidRDefault="009F7356"/>
    <w:sectPr w:rsidR="009F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917"/>
    <w:multiLevelType w:val="hybridMultilevel"/>
    <w:tmpl w:val="9134F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C28"/>
    <w:multiLevelType w:val="hybridMultilevel"/>
    <w:tmpl w:val="CB08AEDC"/>
    <w:lvl w:ilvl="0" w:tplc="100851E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287"/>
    <w:multiLevelType w:val="hybridMultilevel"/>
    <w:tmpl w:val="9BAA4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03EF"/>
    <w:multiLevelType w:val="hybridMultilevel"/>
    <w:tmpl w:val="AFD629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B87"/>
    <w:multiLevelType w:val="hybridMultilevel"/>
    <w:tmpl w:val="0D3050B2"/>
    <w:lvl w:ilvl="0" w:tplc="1BC265C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56"/>
    <w:rsid w:val="000F3558"/>
    <w:rsid w:val="00402A2C"/>
    <w:rsid w:val="0054489D"/>
    <w:rsid w:val="00553C55"/>
    <w:rsid w:val="006838B5"/>
    <w:rsid w:val="009F7356"/>
    <w:rsid w:val="00CA2EF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92FC"/>
  <w15:chartTrackingRefBased/>
  <w15:docId w15:val="{3B08F24C-DF75-4C00-95CB-AAB5F2A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7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7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Holm Bakke</dc:creator>
  <cp:keywords/>
  <dc:description/>
  <cp:lastModifiedBy>Mandana Zeinali Maragheh</cp:lastModifiedBy>
  <cp:revision>2</cp:revision>
  <dcterms:created xsi:type="dcterms:W3CDTF">2022-02-24T11:20:00Z</dcterms:created>
  <dcterms:modified xsi:type="dcterms:W3CDTF">2022-02-24T11:20:00Z</dcterms:modified>
</cp:coreProperties>
</file>