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b/>
          <w:bCs/>
          <w:color w:val="365F91" w:themeColor="accent1" w:themeShade="BF"/>
          <w:sz w:val="48"/>
          <w:szCs w:val="48"/>
        </w:rPr>
        <w:id w:val="2755172"/>
        <w:docPartObj>
          <w:docPartGallery w:val="Cover Pages"/>
          <w:docPartUnique/>
        </w:docPartObj>
      </w:sdtPr>
      <w:sdtEndPr>
        <w:rPr>
          <w:rFonts w:ascii="Arial" w:eastAsiaTheme="minorHAnsi" w:hAnsi="Arial" w:cs="Arial"/>
          <w:bCs w:val="0"/>
          <w:color w:val="auto"/>
          <w:sz w:val="36"/>
          <w:szCs w:val="36"/>
        </w:rPr>
      </w:sdtEndPr>
      <w:sdtContent>
        <w:tbl>
          <w:tblPr>
            <w:tblpPr w:leftFromText="187" w:rightFromText="187" w:horzAnchor="margin" w:tblpYSpec="bottom"/>
            <w:tblW w:w="3000" w:type="pct"/>
            <w:tblLook w:val="04A0" w:firstRow="1" w:lastRow="0" w:firstColumn="1" w:lastColumn="0" w:noHBand="0" w:noVBand="1"/>
          </w:tblPr>
          <w:tblGrid>
            <w:gridCol w:w="5443"/>
          </w:tblGrid>
          <w:tr w:rsidR="009E56E4" w:rsidTr="00202DE0">
            <w:sdt>
              <w:sdtPr>
                <w:rPr>
                  <w:rFonts w:asciiTheme="majorHAnsi" w:eastAsiaTheme="majorEastAsia" w:hAnsiTheme="majorHAnsi" w:cstheme="majorBidi"/>
                  <w:b/>
                  <w:bCs/>
                  <w:color w:val="365F91" w:themeColor="accent1" w:themeShade="BF"/>
                  <w:sz w:val="48"/>
                  <w:szCs w:val="48"/>
                </w:rPr>
                <w:alias w:val="Tittel"/>
                <w:id w:val="703864190"/>
                <w:dataBinding w:prefixMappings="xmlns:ns0='http://schemas.openxmlformats.org/package/2006/metadata/core-properties' xmlns:ns1='http://purl.org/dc/elements/1.1/'" w:xpath="/ns0:coreProperties[1]/ns1:title[1]" w:storeItemID="{6C3C8BC8-F283-45AE-878A-BAB7291924A1}"/>
                <w:text/>
              </w:sdtPr>
              <w:sdtEndPr/>
              <w:sdtContent>
                <w:tc>
                  <w:tcPr>
                    <w:tcW w:w="5573" w:type="dxa"/>
                  </w:tcPr>
                  <w:p w:rsidR="009E56E4" w:rsidRDefault="00905F61" w:rsidP="002B2E4C">
                    <w:pPr>
                      <w:pStyle w:val="Ingenmellomrom"/>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rPr>
                      <w:t>Implementering av ny strategi, tiltak foreslått av fylkesavdelinger og lokallag under strategiprosessen</w:t>
                    </w:r>
                  </w:p>
                </w:tc>
              </w:sdtContent>
            </w:sdt>
          </w:tr>
          <w:tr w:rsidR="009E56E4" w:rsidTr="00202DE0">
            <w:sdt>
              <w:sdtPr>
                <w:rPr>
                  <w:color w:val="484329" w:themeColor="background2" w:themeShade="3F"/>
                  <w:sz w:val="28"/>
                  <w:szCs w:val="28"/>
                </w:rPr>
                <w:alias w:val="Undertittel"/>
                <w:id w:val="703864195"/>
                <w:dataBinding w:prefixMappings="xmlns:ns0='http://schemas.openxmlformats.org/package/2006/metadata/core-properties' xmlns:ns1='http://purl.org/dc/elements/1.1/'" w:xpath="/ns0:coreProperties[1]/ns1:subject[1]" w:storeItemID="{6C3C8BC8-F283-45AE-878A-BAB7291924A1}"/>
                <w:text/>
              </w:sdtPr>
              <w:sdtEndPr/>
              <w:sdtContent>
                <w:tc>
                  <w:tcPr>
                    <w:tcW w:w="5573" w:type="dxa"/>
                  </w:tcPr>
                  <w:p w:rsidR="009E56E4" w:rsidRDefault="009E56E4" w:rsidP="009E56E4">
                    <w:pPr>
                      <w:pStyle w:val="Ingenmellomrom"/>
                      <w:rPr>
                        <w:color w:val="484329" w:themeColor="background2" w:themeShade="3F"/>
                        <w:sz w:val="28"/>
                        <w:szCs w:val="28"/>
                      </w:rPr>
                    </w:pPr>
                    <w:r>
                      <w:rPr>
                        <w:color w:val="484329" w:themeColor="background2" w:themeShade="3F"/>
                        <w:sz w:val="28"/>
                        <w:szCs w:val="28"/>
                      </w:rPr>
                      <w:t>Basert på medlemsmøter i oktober 2012</w:t>
                    </w:r>
                  </w:p>
                </w:tc>
              </w:sdtContent>
            </w:sdt>
          </w:tr>
          <w:tr w:rsidR="009E56E4" w:rsidTr="00202DE0">
            <w:tc>
              <w:tcPr>
                <w:tcW w:w="5573" w:type="dxa"/>
              </w:tcPr>
              <w:p w:rsidR="009E56E4" w:rsidRDefault="009E56E4">
                <w:pPr>
                  <w:pStyle w:val="Ingenmellomrom"/>
                  <w:rPr>
                    <w:color w:val="484329" w:themeColor="background2" w:themeShade="3F"/>
                    <w:sz w:val="28"/>
                    <w:szCs w:val="28"/>
                  </w:rPr>
                </w:pPr>
              </w:p>
            </w:tc>
          </w:tr>
          <w:tr w:rsidR="009E56E4" w:rsidTr="00202DE0">
            <w:tc>
              <w:tcPr>
                <w:tcW w:w="5573" w:type="dxa"/>
              </w:tcPr>
              <w:p w:rsidR="009E56E4" w:rsidRDefault="009E56E4" w:rsidP="009E56E4">
                <w:pPr>
                  <w:pStyle w:val="Ingenmellomrom"/>
                </w:pPr>
              </w:p>
            </w:tc>
          </w:tr>
          <w:tr w:rsidR="009E56E4" w:rsidTr="00202DE0">
            <w:tc>
              <w:tcPr>
                <w:tcW w:w="5573" w:type="dxa"/>
              </w:tcPr>
              <w:p w:rsidR="009E56E4" w:rsidRDefault="009E56E4">
                <w:pPr>
                  <w:pStyle w:val="Ingenmellomrom"/>
                </w:pPr>
              </w:p>
            </w:tc>
          </w:tr>
          <w:tr w:rsidR="009E56E4" w:rsidTr="00202DE0">
            <w:tc>
              <w:tcPr>
                <w:tcW w:w="5573" w:type="dxa"/>
              </w:tcPr>
              <w:p w:rsidR="009E56E4" w:rsidRDefault="009E56E4">
                <w:pPr>
                  <w:pStyle w:val="Ingenmellomrom"/>
                  <w:rPr>
                    <w:b/>
                    <w:bCs/>
                  </w:rPr>
                </w:pPr>
              </w:p>
            </w:tc>
          </w:tr>
          <w:tr w:rsidR="009E56E4" w:rsidTr="00202DE0">
            <w:tc>
              <w:tcPr>
                <w:tcW w:w="5573" w:type="dxa"/>
              </w:tcPr>
              <w:p w:rsidR="009E56E4" w:rsidRDefault="009E56E4">
                <w:pPr>
                  <w:pStyle w:val="Ingenmellomrom"/>
                  <w:rPr>
                    <w:b/>
                    <w:bCs/>
                  </w:rPr>
                </w:pPr>
              </w:p>
            </w:tc>
          </w:tr>
          <w:tr w:rsidR="009E56E4" w:rsidTr="00202DE0">
            <w:tc>
              <w:tcPr>
                <w:tcW w:w="5573" w:type="dxa"/>
              </w:tcPr>
              <w:p w:rsidR="009E56E4" w:rsidRDefault="009E56E4">
                <w:pPr>
                  <w:pStyle w:val="Ingenmellomrom"/>
                  <w:rPr>
                    <w:b/>
                    <w:bCs/>
                  </w:rPr>
                </w:pPr>
              </w:p>
            </w:tc>
          </w:tr>
        </w:tbl>
        <w:p w:rsidR="009E56E4" w:rsidRDefault="00905F61">
          <w:r>
            <w:rPr>
              <w:noProof/>
              <w:lang w:eastAsia="nb-NO"/>
            </w:rPr>
            <mc:AlternateContent>
              <mc:Choice Requires="wps">
                <w:drawing>
                  <wp:anchor distT="0" distB="0" distL="114300" distR="114300" simplePos="0" relativeHeight="251665408" behindDoc="0" locked="0" layoutInCell="1" allowOverlap="1">
                    <wp:simplePos x="0" y="0"/>
                    <wp:positionH relativeFrom="column">
                      <wp:posOffset>3419475</wp:posOffset>
                    </wp:positionH>
                    <wp:positionV relativeFrom="paragraph">
                      <wp:posOffset>2814955</wp:posOffset>
                    </wp:positionV>
                    <wp:extent cx="1228725" cy="1328420"/>
                    <wp:effectExtent l="4445"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32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2D9" w:rsidRDefault="00FC62D9">
                                <w:r w:rsidRPr="00D308DD">
                                  <w:rPr>
                                    <w:noProof/>
                                    <w:lang w:eastAsia="nb-NO"/>
                                  </w:rPr>
                                  <w:drawing>
                                    <wp:inline distT="0" distB="0" distL="0" distR="0">
                                      <wp:extent cx="1057275" cy="1095375"/>
                                      <wp:effectExtent l="76200" t="0" r="0" b="0"/>
                                      <wp:docPr id="2" name="Bilde 2" descr="preview_COLOURBOX4164418.jpg"/>
                                      <wp:cNvGraphicFramePr/>
                                      <a:graphic xmlns:a="http://schemas.openxmlformats.org/drawingml/2006/main">
                                        <a:graphicData uri="http://schemas.openxmlformats.org/drawingml/2006/picture">
                                          <pic:pic xmlns:pic="http://schemas.openxmlformats.org/drawingml/2006/picture">
                                            <pic:nvPicPr>
                                              <pic:cNvPr id="11" name="Plassholder for innhold 10" descr="preview_COLOURBOX4164418.jpg"/>
                                              <pic:cNvPicPr>
                                                <a:picLocks noChangeAspect="1"/>
                                              </pic:cNvPicPr>
                                            </pic:nvPicPr>
                                            <pic:blipFill>
                                              <a:blip r:embed="rId8" cstate="print">
                                                <a:clrChange>
                                                  <a:clrFrom>
                                                    <a:srgbClr val="FFFFFF"/>
                                                  </a:clrFrom>
                                                  <a:clrTo>
                                                    <a:srgbClr val="FFFFFF">
                                                      <a:alpha val="0"/>
                                                    </a:srgbClr>
                                                  </a:clrTo>
                                                </a:clrChange>
                                                <a:duotone>
                                                  <a:prstClr val="black"/>
                                                  <a:schemeClr val="tx2">
                                                    <a:lumMod val="75000"/>
                                                    <a:tint val="45000"/>
                                                    <a:satMod val="400000"/>
                                                  </a:schemeClr>
                                                </a:duotone>
                                              </a:blip>
                                              <a:stretch>
                                                <a:fillRect/>
                                              </a:stretch>
                                            </pic:blipFill>
                                            <pic:spPr bwMode="auto">
                                              <a:xfrm rot="2968044">
                                                <a:off x="0" y="0"/>
                                                <a:ext cx="1057275" cy="1095375"/>
                                              </a:xfrm>
                                              <a:prstGeom prst="rect">
                                                <a:avLst/>
                                              </a:prstGeom>
                                              <a:noFill/>
                                              <a:ln w="9525">
                                                <a:noFill/>
                                                <a:miter lim="800000"/>
                                                <a:headEnd/>
                                                <a:tailEnd/>
                                              </a:ln>
                                              <a:effectLst/>
                                              <a:scene3d>
                                                <a:camera prst="orthographicFront">
                                                  <a:rot lat="0" lon="0" rev="0"/>
                                                </a:camera>
                                                <a:lightRig rig="contrasting" dir="t">
                                                  <a:rot lat="0" lon="0" rev="7800000"/>
                                                </a:lightRig>
                                              </a:scene3d>
                                              <a:sp3d>
                                                <a:bevelT w="139700" h="139700"/>
                                              </a:sp3d>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69.25pt;margin-top:221.65pt;width:96.75pt;height:10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q5+uQIAALw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" filled="f" stroked="f">
                    <v:textbox>
                      <w:txbxContent>
                        <w:p w:rsidR="00FC62D9" w:rsidRDefault="00FC62D9">
                          <w:r w:rsidRPr="00D308DD">
                            <w:rPr>
                              <w:noProof/>
                              <w:lang w:eastAsia="nb-NO"/>
                            </w:rPr>
                            <w:drawing>
                              <wp:inline distT="0" distB="0" distL="0" distR="0">
                                <wp:extent cx="1057275" cy="1095375"/>
                                <wp:effectExtent l="76200" t="0" r="0" b="0"/>
                                <wp:docPr id="2" name="Bilde 2" descr="preview_COLOURBOX4164418.jpg"/>
                                <wp:cNvGraphicFramePr/>
                                <a:graphic xmlns:a="http://schemas.openxmlformats.org/drawingml/2006/main">
                                  <a:graphicData uri="http://schemas.openxmlformats.org/drawingml/2006/picture">
                                    <pic:pic xmlns:pic="http://schemas.openxmlformats.org/drawingml/2006/picture">
                                      <pic:nvPicPr>
                                        <pic:cNvPr id="11" name="Plassholder for innhold 10" descr="preview_COLOURBOX4164418.jpg"/>
                                        <pic:cNvPicPr>
                                          <a:picLocks noChangeAspect="1"/>
                                        </pic:cNvPicPr>
                                      </pic:nvPicPr>
                                      <pic:blipFill>
                                        <a:blip r:embed="rId9" cstate="print">
                                          <a:clrChange>
                                            <a:clrFrom>
                                              <a:srgbClr val="FFFFFF"/>
                                            </a:clrFrom>
                                            <a:clrTo>
                                              <a:srgbClr val="FFFFFF">
                                                <a:alpha val="0"/>
                                              </a:srgbClr>
                                            </a:clrTo>
                                          </a:clrChange>
                                          <a:duotone>
                                            <a:prstClr val="black"/>
                                            <a:schemeClr val="tx2">
                                              <a:lumMod val="75000"/>
                                              <a:tint val="45000"/>
                                              <a:satMod val="400000"/>
                                            </a:schemeClr>
                                          </a:duotone>
                                        </a:blip>
                                        <a:stretch>
                                          <a:fillRect/>
                                        </a:stretch>
                                      </pic:blipFill>
                                      <pic:spPr bwMode="auto">
                                        <a:xfrm rot="2968044">
                                          <a:off x="0" y="0"/>
                                          <a:ext cx="1057275" cy="1095375"/>
                                        </a:xfrm>
                                        <a:prstGeom prst="rect">
                                          <a:avLst/>
                                        </a:prstGeom>
                                        <a:noFill/>
                                        <a:ln w="9525">
                                          <a:noFill/>
                                          <a:miter lim="800000"/>
                                          <a:headEnd/>
                                          <a:tailEnd/>
                                        </a:ln>
                                        <a:effectLst/>
                                        <a:scene3d>
                                          <a:camera prst="orthographicFront">
                                            <a:rot lat="0" lon="0" rev="0"/>
                                          </a:camera>
                                          <a:lightRig rig="contrasting" dir="t">
                                            <a:rot lat="0" lon="0" rev="7800000"/>
                                          </a:lightRig>
                                        </a:scene3d>
                                        <a:sp3d>
                                          <a:bevelT w="139700" h="139700"/>
                                        </a:sp3d>
                                      </pic:spPr>
                                    </pic:pic>
                                  </a:graphicData>
                                </a:graphic>
                              </wp:inline>
                            </w:drawing>
                          </w:r>
                        </w:p>
                      </w:txbxContent>
                    </v:textbox>
                  </v:shape>
                </w:pict>
              </mc:Fallback>
            </mc:AlternateContent>
          </w:r>
          <w:r>
            <w:rPr>
              <w:noProof/>
            </w:rPr>
            <mc:AlternateContent>
              <mc:Choice Requires="wpg">
                <w:drawing>
                  <wp:anchor distT="0" distB="0" distL="114300" distR="114300" simplePos="0" relativeHeight="251662336" behindDoc="0" locked="0" layoutInCell="0" allowOverlap="1">
                    <wp:simplePos x="0" y="0"/>
                    <wp:positionH relativeFrom="page">
                      <wp:posOffset>13335</wp:posOffset>
                    </wp:positionH>
                    <wp:positionV relativeFrom="page">
                      <wp:posOffset>5080</wp:posOffset>
                    </wp:positionV>
                    <wp:extent cx="5902960" cy="4838065"/>
                    <wp:effectExtent l="22860" t="24130" r="36830" b="52705"/>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19" name="AutoShape 15"/>
                            <wps:cNvCnPr>
                              <a:cxnSpLocks noChangeShapeType="1"/>
                            </wps:cNvCnPr>
                            <wps:spPr bwMode="auto">
                              <a:xfrm>
                                <a:off x="15" y="15"/>
                                <a:ext cx="7512" cy="7386"/>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wpg:grpSp>
                            <wpg:cNvPr id="20" name="Group 16"/>
                            <wpg:cNvGrpSpPr>
                              <a:grpSpLocks/>
                            </wpg:cNvGrpSpPr>
                            <wpg:grpSpPr bwMode="auto">
                              <a:xfrm>
                                <a:off x="7095" y="5418"/>
                                <a:ext cx="2216" cy="2216"/>
                                <a:chOff x="7907" y="4350"/>
                                <a:chExt cx="2216" cy="2216"/>
                              </a:xfrm>
                            </wpg:grpSpPr>
                            <wps:wsp>
                              <wps:cNvPr id="21" name="Oval 17"/>
                              <wps:cNvSpPr>
                                <a:spLocks noChangeArrowheads="1"/>
                              </wps:cNvSpPr>
                              <wps:spPr bwMode="auto">
                                <a:xfrm>
                                  <a:off x="7907" y="4350"/>
                                  <a:ext cx="2216" cy="2216"/>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s:wsp>
                              <wps:cNvPr id="22" name="Oval 18"/>
                              <wps:cNvSpPr>
                                <a:spLocks noChangeArrowheads="1"/>
                              </wps:cNvSpPr>
                              <wps:spPr bwMode="auto">
                                <a:xfrm>
                                  <a:off x="7961" y="4684"/>
                                  <a:ext cx="1813" cy="1813"/>
                                </a:xfrm>
                                <a:prstGeom prst="ellipse">
                                  <a:avLst/>
                                </a:pr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s:wsp>
                              <wps:cNvPr id="23" name="Oval 19"/>
                              <wps:cNvSpPr>
                                <a:spLocks noChangeArrowheads="1"/>
                              </wps:cNvSpPr>
                              <wps:spPr bwMode="auto">
                                <a:xfrm>
                                  <a:off x="8006" y="5027"/>
                                  <a:ext cx="1375" cy="1375"/>
                                </a:xfrm>
                                <a:prstGeom prst="ellipse">
                                  <a:avLst/>
                                </a:pr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DCD193" id="Group 14" o:spid="_x0000_s1026" style="position:absolute;margin-left:1.05pt;margin-top:.4pt;width:464.8pt;height:380.95pt;z-index:251662336;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" o:allowincell="f">
                    <v:shapetype id="_x0000_t32" coordsize="21600,21600" o:spt="32" o:oned="t" path="m,l21600,21600e" filled="f">
                      <v:path arrowok="t" fillok="f" o:connecttype="none"/>
                      <o:lock v:ext="edit" shapetype="t"/>
                    </v:shapetype>
                    <v:shape id="AutoShape 15"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" strokecolor="#f2f2f2 [3041]" strokeweight="3pt">
                      <v:shadow color="#4e6128 [1606]" opacity=".5" offset="1pt"/>
                    </v:shape>
                    <v:group id="Group 16" o:spid="_x0000_s102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Oval 17" o:spid="_x0000_s1029"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" fillcolor="#9bbb59 [3206]" strokecolor="#f2f2f2 [3041]" strokeweight="3pt">
                        <v:shadow on="t" color="#4e6128 [1606]" opacity=".5" offset="1pt"/>
                      </v:oval>
                      <v:oval id="Oval 18" o:spid="_x0000_s1030" style="position:absolute;left:7961;top:4684;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" fillcolor="#9bbb59 [3206]" strokecolor="#f2f2f2 [3041]" strokeweight="3pt">
                        <v:shadow color="#4e6128 [1606]" opacity=".5" offset="1pt"/>
                      </v:oval>
                      <v:oval id="Oval 19" o:spid="_x0000_s1031" style="position:absolute;left:8006;top:5027;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" fillcolor="#9bbb59 [3206]" strokecolor="#f2f2f2 [3041]" strokeweight="3pt">
                        <v:shadow color="#4e6128 [1606]" opacity=".5" offset="1pt"/>
                      </v:oval>
                    </v:group>
                    <w10:wrap anchorx="page" anchory="page"/>
                  </v:group>
                </w:pict>
              </mc:Fallback>
            </mc:AlternateContent>
          </w:r>
          <w:r>
            <w:rPr>
              <w:noProof/>
              <w:lang w:eastAsia="nb-NO"/>
            </w:rPr>
            <mc:AlternateContent>
              <mc:Choice Requires="wps">
                <w:drawing>
                  <wp:anchor distT="0" distB="0" distL="114300" distR="114300" simplePos="0" relativeHeight="251664384" behindDoc="0" locked="0" layoutInCell="1" allowOverlap="1">
                    <wp:simplePos x="0" y="0"/>
                    <wp:positionH relativeFrom="column">
                      <wp:posOffset>2976880</wp:posOffset>
                    </wp:positionH>
                    <wp:positionV relativeFrom="paragraph">
                      <wp:posOffset>-127635</wp:posOffset>
                    </wp:positionV>
                    <wp:extent cx="2039620" cy="2138045"/>
                    <wp:effectExtent l="0" t="635" r="0" b="4445"/>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213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2D9" w:rsidRDefault="00FC62D9">
                                <w:r w:rsidRPr="00D308DD">
                                  <w:rPr>
                                    <w:noProof/>
                                    <w:lang w:eastAsia="nb-NO"/>
                                  </w:rPr>
                                  <w:drawing>
                                    <wp:inline distT="0" distB="0" distL="0" distR="0">
                                      <wp:extent cx="2028825" cy="2143125"/>
                                      <wp:effectExtent l="0" t="0" r="0" b="0"/>
                                      <wp:docPr id="1" name="Bilde 2" descr="preview_COLOURBOX4164418.jpg"/>
                                      <wp:cNvGraphicFramePr/>
                                      <a:graphic xmlns:a="http://schemas.openxmlformats.org/drawingml/2006/main">
                                        <a:graphicData uri="http://schemas.openxmlformats.org/drawingml/2006/picture">
                                          <pic:pic xmlns:pic="http://schemas.openxmlformats.org/drawingml/2006/picture">
                                            <pic:nvPicPr>
                                              <pic:cNvPr id="11" name="Plassholder for innhold 10" descr="preview_COLOURBOX4164418.jpg"/>
                                              <pic:cNvPicPr>
                                                <a:picLocks noChangeAspect="1"/>
                                              </pic:cNvPicPr>
                                            </pic:nvPicPr>
                                            <pic:blipFill>
                                              <a:blip r:embed="rId9" cstate="print">
                                                <a:clrChange>
                                                  <a:clrFrom>
                                                    <a:srgbClr val="FFFFFF"/>
                                                  </a:clrFrom>
                                                  <a:clrTo>
                                                    <a:srgbClr val="FFFFFF">
                                                      <a:alpha val="0"/>
                                                    </a:srgbClr>
                                                  </a:clrTo>
                                                </a:clrChange>
                                              </a:blip>
                                              <a:stretch>
                                                <a:fillRect/>
                                              </a:stretch>
                                            </pic:blipFill>
                                            <pic:spPr bwMode="auto">
                                              <a:xfrm>
                                                <a:off x="0" y="0"/>
                                                <a:ext cx="2028825" cy="2143125"/>
                                              </a:xfrm>
                                              <a:prstGeom prst="rect">
                                                <a:avLst/>
                                              </a:prstGeom>
                                              <a:noFill/>
                                              <a:ln w="9525">
                                                <a:noFill/>
                                                <a:miter lim="800000"/>
                                                <a:headEnd/>
                                                <a:tailEnd/>
                                              </a:ln>
                                              <a:effectLst/>
                                              <a:scene3d>
                                                <a:camera prst="orthographicFront">
                                                  <a:rot lat="0" lon="0" rev="0"/>
                                                </a:camera>
                                                <a:lightRig rig="contrasting" dir="t">
                                                  <a:rot lat="0" lon="0" rev="7800000"/>
                                                </a:lightRig>
                                              </a:scene3d>
                                              <a:sp3d>
                                                <a:bevelT w="139700" h="139700"/>
                                              </a:sp3d>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234.4pt;margin-top:-10.05pt;width:160.6pt;height:16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JEC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" filled="f" stroked="f">
                    <v:textbox>
                      <w:txbxContent>
                        <w:p w:rsidR="00FC62D9" w:rsidRDefault="00FC62D9">
                          <w:r w:rsidRPr="00D308DD">
                            <w:rPr>
                              <w:noProof/>
                              <w:lang w:eastAsia="nb-NO"/>
                            </w:rPr>
                            <w:drawing>
                              <wp:inline distT="0" distB="0" distL="0" distR="0">
                                <wp:extent cx="2028825" cy="2143125"/>
                                <wp:effectExtent l="0" t="0" r="0" b="0"/>
                                <wp:docPr id="1" name="Bilde 2" descr="preview_COLOURBOX4164418.jpg"/>
                                <wp:cNvGraphicFramePr/>
                                <a:graphic xmlns:a="http://schemas.openxmlformats.org/drawingml/2006/main">
                                  <a:graphicData uri="http://schemas.openxmlformats.org/drawingml/2006/picture">
                                    <pic:pic xmlns:pic="http://schemas.openxmlformats.org/drawingml/2006/picture">
                                      <pic:nvPicPr>
                                        <pic:cNvPr id="11" name="Plassholder for innhold 10" descr="preview_COLOURBOX4164418.jpg"/>
                                        <pic:cNvPicPr>
                                          <a:picLocks noChangeAspect="1"/>
                                        </pic:cNvPicPr>
                                      </pic:nvPicPr>
                                      <pic:blipFill>
                                        <a:blip r:embed="rId9" cstate="print">
                                          <a:clrChange>
                                            <a:clrFrom>
                                              <a:srgbClr val="FFFFFF"/>
                                            </a:clrFrom>
                                            <a:clrTo>
                                              <a:srgbClr val="FFFFFF">
                                                <a:alpha val="0"/>
                                              </a:srgbClr>
                                            </a:clrTo>
                                          </a:clrChange>
                                        </a:blip>
                                        <a:stretch>
                                          <a:fillRect/>
                                        </a:stretch>
                                      </pic:blipFill>
                                      <pic:spPr bwMode="auto">
                                        <a:xfrm>
                                          <a:off x="0" y="0"/>
                                          <a:ext cx="2028825" cy="2143125"/>
                                        </a:xfrm>
                                        <a:prstGeom prst="rect">
                                          <a:avLst/>
                                        </a:prstGeom>
                                        <a:noFill/>
                                        <a:ln w="9525">
                                          <a:noFill/>
                                          <a:miter lim="800000"/>
                                          <a:headEnd/>
                                          <a:tailEnd/>
                                        </a:ln>
                                        <a:effectLst/>
                                        <a:scene3d>
                                          <a:camera prst="orthographicFront">
                                            <a:rot lat="0" lon="0" rev="0"/>
                                          </a:camera>
                                          <a:lightRig rig="contrasting" dir="t">
                                            <a:rot lat="0" lon="0" rev="7800000"/>
                                          </a:lightRig>
                                        </a:scene3d>
                                        <a:sp3d>
                                          <a:bevelT w="139700" h="139700"/>
                                        </a:sp3d>
                                      </pic:spPr>
                                    </pic:pic>
                                  </a:graphicData>
                                </a:graphic>
                              </wp:inline>
                            </w:drawing>
                          </w:r>
                        </w:p>
                      </w:txbxContent>
                    </v:textbox>
                  </v:shape>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align>right</wp:align>
                    </wp:positionH>
                    <wp:positionV relativeFrom="page">
                      <wp:align>bottom</wp:align>
                    </wp:positionV>
                    <wp:extent cx="3359785" cy="8771255"/>
                    <wp:effectExtent l="8255" t="5080" r="13335" b="5715"/>
                    <wp:wrapNone/>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2" name="AutoShape 4"/>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3" name="Group 5"/>
                            <wpg:cNvGrpSpPr>
                              <a:grpSpLocks/>
                            </wpg:cNvGrpSpPr>
                            <wpg:grpSpPr bwMode="auto">
                              <a:xfrm>
                                <a:off x="5531" y="9226"/>
                                <a:ext cx="5291" cy="5845"/>
                                <a:chOff x="5531" y="9226"/>
                                <a:chExt cx="5291" cy="5845"/>
                              </a:xfrm>
                            </wpg:grpSpPr>
                            <wps:wsp>
                              <wps:cNvPr id="14" name="Freeform 6"/>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Oval 7"/>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16" name="Oval 8"/>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4BC881" id="Group 3" o:spid="_x0000_s1026" style="position:absolute;margin-left:213.35pt;margin-top:0;width:264.55pt;height:690.65pt;z-index:251660288;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">
                    <v:shape id="AutoShape 4"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" strokecolor="#a7bfde [1620]"/>
                    <v:group id="Group 5"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6"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" path="m6418,1185r,5485l1809,6669c974,5889,,3958,1407,1987,2830,,5591,411,6418,1185xe" fillcolor="#a7bfde [1620]" stroked="f">
                        <v:path arrowok="t" o:connecttype="custom" o:connectlocs="5291,1038;5291,5845;1491,5844;1160,1741;5291,1038" o:connectangles="0,0,0,0,0"/>
                      </v:shape>
                      <v:oval id="Oval 7"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" fillcolor="#d3dfee [820]" stroked="f" strokecolor="#a7bfde [1620]"/>
                      <v:oval id="Oval 8"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" fillcolor="#7ba0cd [2420]" stroked="f" strokecolor="#a7bfde [1620]"/>
                    </v:group>
                    <w10:wrap anchorx="page" anchory="page"/>
                  </v:group>
                </w:pict>
              </mc:Fallback>
            </mc:AlternateContent>
          </w:r>
          <w:r>
            <w:rPr>
              <w:noProof/>
            </w:rPr>
            <mc:AlternateContent>
              <mc:Choice Requires="wpg">
                <w:drawing>
                  <wp:anchor distT="0" distB="0" distL="114300" distR="114300" simplePos="0" relativeHeight="251661312" behindDoc="0" locked="0" layoutInCell="0" allowOverlap="1">
                    <wp:simplePos x="0" y="0"/>
                    <wp:positionH relativeFrom="margin">
                      <wp:align>right</wp:align>
                    </wp:positionH>
                    <wp:positionV relativeFrom="page">
                      <wp:align>top</wp:align>
                    </wp:positionV>
                    <wp:extent cx="4225290" cy="2886075"/>
                    <wp:effectExtent l="20955" t="19050" r="20955" b="19050"/>
                    <wp:wrapNone/>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7" name="AutoShape 10"/>
                            <wps:cNvCnPr>
                              <a:cxnSpLocks noChangeShapeType="1"/>
                            </wps:cNvCnPr>
                            <wps:spPr bwMode="auto">
                              <a:xfrm>
                                <a:off x="4136" y="15"/>
                                <a:ext cx="3058" cy="3855"/>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wps:wsp>
                            <wps:cNvPr id="8" name="Oval 11"/>
                            <wps:cNvSpPr>
                              <a:spLocks noChangeArrowheads="1"/>
                            </wps:cNvSpPr>
                            <wps:spPr bwMode="auto">
                              <a:xfrm>
                                <a:off x="6674" y="444"/>
                                <a:ext cx="4116" cy="4116"/>
                              </a:xfrm>
                              <a:prstGeom prst="ellipse">
                                <a:avLst/>
                              </a:prstGeom>
                              <a:solidFill>
                                <a:schemeClr val="accent6">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wps:wsp>
                            <wps:cNvPr id="9" name="Oval 12"/>
                            <wps:cNvSpPr>
                              <a:spLocks noChangeArrowheads="1"/>
                            </wps:cNvSpPr>
                            <wps:spPr bwMode="auto">
                              <a:xfrm>
                                <a:off x="6773" y="1058"/>
                                <a:ext cx="3367" cy="3367"/>
                              </a:xfrm>
                              <a:prstGeom prst="ellipse">
                                <a:avLst/>
                              </a:prstGeom>
                              <a:solidFill>
                                <a:schemeClr val="accent6">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wps:wsp>
                            <wps:cNvPr id="10" name="Oval 13"/>
                            <wps:cNvSpPr>
                              <a:spLocks noChangeArrowheads="1"/>
                            </wps:cNvSpPr>
                            <wps:spPr bwMode="auto">
                              <a:xfrm>
                                <a:off x="6856" y="1709"/>
                                <a:ext cx="2553" cy="2553"/>
                              </a:xfrm>
                              <a:prstGeom prst="ellipse">
                                <a:avLst/>
                              </a:prstGeom>
                              <a:solidFill>
                                <a:schemeClr val="accent6">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E53AA" id="Group 9" o:spid="_x0000_s1026" style="position:absolute;margin-left:281.5pt;margin-top:0;width:332.7pt;height:227.25pt;z-index:251661312;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" o:allowincell="f">
                    <v:shape id="AutoShape 10"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" strokecolor="#f2f2f2 [3041]" strokeweight="3pt">
                      <v:shadow color="#974706 [1609]" opacity=".5" offset="1pt"/>
                    </v:shape>
                    <v:oval id="Oval 11" o:spid="_x0000_s1028"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" fillcolor="#f79646 [3209]" strokecolor="#f2f2f2 [3041]" strokeweight="3pt">
                      <v:shadow color="#974706 [1609]" opacity=".5" offset="1pt"/>
                    </v:oval>
                    <v:oval id="Oval 12" o:spid="_x0000_s1029"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" fillcolor="#f79646 [3209]" strokecolor="#f2f2f2 [3041]" strokeweight="3pt">
                      <v:shadow color="#974706 [1609]" opacity=".5" offset="1pt"/>
                    </v:oval>
                    <v:oval id="Oval 13" o:spid="_x0000_s1030"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" fillcolor="#f79646 [3209]" strokecolor="#f2f2f2 [3041]" strokeweight="3pt">
                      <v:shadow color="#974706 [1609]" opacity=".5" offset="1pt"/>
                    </v:oval>
                    <w10:wrap anchorx="margin" anchory="page"/>
                  </v:group>
                </w:pict>
              </mc:Fallback>
            </mc:AlternateContent>
          </w:r>
        </w:p>
        <w:p w:rsidR="009E56E4" w:rsidRDefault="00905F61">
          <w:pPr>
            <w:rPr>
              <w:rFonts w:ascii="Arial" w:hAnsi="Arial" w:cs="Arial"/>
              <w:b/>
              <w:sz w:val="36"/>
              <w:szCs w:val="36"/>
            </w:rPr>
          </w:pPr>
          <w:r>
            <w:rPr>
              <w:rFonts w:ascii="Arial" w:hAnsi="Arial" w:cs="Arial"/>
              <w:b/>
              <w:noProof/>
              <w:sz w:val="36"/>
              <w:szCs w:val="36"/>
              <w:lang w:eastAsia="nb-NO"/>
            </w:rPr>
            <mc:AlternateContent>
              <mc:Choice Requires="wps">
                <w:drawing>
                  <wp:anchor distT="0" distB="0" distL="114300" distR="114300" simplePos="0" relativeHeight="251666432" behindDoc="0" locked="0" layoutInCell="1" allowOverlap="1">
                    <wp:simplePos x="0" y="0"/>
                    <wp:positionH relativeFrom="column">
                      <wp:posOffset>3362325</wp:posOffset>
                    </wp:positionH>
                    <wp:positionV relativeFrom="paragraph">
                      <wp:posOffset>6196965</wp:posOffset>
                    </wp:positionV>
                    <wp:extent cx="3501390" cy="12677140"/>
                    <wp:effectExtent l="4445" t="0" r="0" b="63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67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2D9" w:rsidRDefault="00FC62D9">
                                <w:r w:rsidRPr="00AC4930">
                                  <w:rPr>
                                    <w:noProof/>
                                    <w:lang w:eastAsia="nb-NO"/>
                                  </w:rPr>
                                  <w:drawing>
                                    <wp:inline distT="0" distB="0" distL="0" distR="0">
                                      <wp:extent cx="2711147" cy="2707935"/>
                                      <wp:effectExtent l="19050" t="0" r="0" b="0"/>
                                      <wp:docPr id="3" name="Bilde 2" descr="preview_COLOURBOX4164418.jpg"/>
                                      <wp:cNvGraphicFramePr/>
                                      <a:graphic xmlns:a="http://schemas.openxmlformats.org/drawingml/2006/main">
                                        <a:graphicData uri="http://schemas.openxmlformats.org/drawingml/2006/picture">
                                          <pic:pic xmlns:pic="http://schemas.openxmlformats.org/drawingml/2006/picture">
                                            <pic:nvPicPr>
                                              <pic:cNvPr id="11" name="Plassholder for innhold 10" descr="preview_COLOURBOX4164418.jpg"/>
                                              <pic:cNvPicPr>
                                                <a:picLocks noChangeAspect="1"/>
                                              </pic:cNvPicPr>
                                            </pic:nvPicPr>
                                            <pic:blipFill>
                                              <a:blip r:embed="rId9" cstate="print">
                                                <a:clrChange>
                                                  <a:clrFrom>
                                                    <a:srgbClr val="FFFFFF"/>
                                                  </a:clrFrom>
                                                  <a:clrTo>
                                                    <a:srgbClr val="FFFFFF">
                                                      <a:alpha val="0"/>
                                                    </a:srgbClr>
                                                  </a:clrTo>
                                                </a:clrChange>
                                              </a:blip>
                                              <a:stretch>
                                                <a:fillRect/>
                                              </a:stretch>
                                            </pic:blipFill>
                                            <pic:spPr bwMode="auto">
                                              <a:xfrm rot="1991914">
                                                <a:off x="0" y="0"/>
                                                <a:ext cx="2719013" cy="2715792"/>
                                              </a:xfrm>
                                              <a:prstGeom prst="rect">
                                                <a:avLst/>
                                              </a:prstGeom>
                                              <a:noFill/>
                                              <a:ln w="9525">
                                                <a:noFill/>
                                                <a:miter lim="800000"/>
                                                <a:headEnd/>
                                                <a:tailEnd/>
                                              </a:ln>
                                              <a:effectLst/>
                                              <a:scene3d>
                                                <a:camera prst="orthographicFront">
                                                  <a:rot lat="0" lon="0" rev="0"/>
                                                </a:camera>
                                                <a:lightRig rig="brightRoom" dir="t">
                                                  <a:rot lat="0" lon="0" rev="600000"/>
                                                </a:lightRig>
                                              </a:scene3d>
                                              <a:sp3d prstMaterial="metal">
                                                <a:bevelT w="38100" h="57150" prst="angle"/>
                                              </a:sp3d>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264.75pt;margin-top:487.95pt;width:275.7pt;height:99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9MvAIAAMM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" filled="f" stroked="f">
                    <v:textbox>
                      <w:txbxContent>
                        <w:p w:rsidR="00FC62D9" w:rsidRDefault="00FC62D9">
                          <w:r w:rsidRPr="00AC4930">
                            <w:rPr>
                              <w:noProof/>
                              <w:lang w:eastAsia="nb-NO"/>
                            </w:rPr>
                            <w:drawing>
                              <wp:inline distT="0" distB="0" distL="0" distR="0">
                                <wp:extent cx="2711147" cy="2707935"/>
                                <wp:effectExtent l="19050" t="0" r="0" b="0"/>
                                <wp:docPr id="3" name="Bilde 2" descr="preview_COLOURBOX4164418.jpg"/>
                                <wp:cNvGraphicFramePr/>
                                <a:graphic xmlns:a="http://schemas.openxmlformats.org/drawingml/2006/main">
                                  <a:graphicData uri="http://schemas.openxmlformats.org/drawingml/2006/picture">
                                    <pic:pic xmlns:pic="http://schemas.openxmlformats.org/drawingml/2006/picture">
                                      <pic:nvPicPr>
                                        <pic:cNvPr id="11" name="Plassholder for innhold 10" descr="preview_COLOURBOX4164418.jpg"/>
                                        <pic:cNvPicPr>
                                          <a:picLocks noChangeAspect="1"/>
                                        </pic:cNvPicPr>
                                      </pic:nvPicPr>
                                      <pic:blipFill>
                                        <a:blip r:embed="rId9" cstate="print">
                                          <a:clrChange>
                                            <a:clrFrom>
                                              <a:srgbClr val="FFFFFF"/>
                                            </a:clrFrom>
                                            <a:clrTo>
                                              <a:srgbClr val="FFFFFF">
                                                <a:alpha val="0"/>
                                              </a:srgbClr>
                                            </a:clrTo>
                                          </a:clrChange>
                                        </a:blip>
                                        <a:stretch>
                                          <a:fillRect/>
                                        </a:stretch>
                                      </pic:blipFill>
                                      <pic:spPr bwMode="auto">
                                        <a:xfrm rot="1991914">
                                          <a:off x="0" y="0"/>
                                          <a:ext cx="2719013" cy="2715792"/>
                                        </a:xfrm>
                                        <a:prstGeom prst="rect">
                                          <a:avLst/>
                                        </a:prstGeom>
                                        <a:noFill/>
                                        <a:ln w="9525">
                                          <a:noFill/>
                                          <a:miter lim="800000"/>
                                          <a:headEnd/>
                                          <a:tailEnd/>
                                        </a:ln>
                                        <a:effectLst/>
                                        <a:scene3d>
                                          <a:camera prst="orthographicFront">
                                            <a:rot lat="0" lon="0" rev="0"/>
                                          </a:camera>
                                          <a:lightRig rig="brightRoom" dir="t">
                                            <a:rot lat="0" lon="0" rev="600000"/>
                                          </a:lightRig>
                                        </a:scene3d>
                                        <a:sp3d prstMaterial="metal">
                                          <a:bevelT w="38100" h="57150" prst="angle"/>
                                        </a:sp3d>
                                      </pic:spPr>
                                    </pic:pic>
                                  </a:graphicData>
                                </a:graphic>
                              </wp:inline>
                            </w:drawing>
                          </w:r>
                        </w:p>
                      </w:txbxContent>
                    </v:textbox>
                  </v:shape>
                </w:pict>
              </mc:Fallback>
            </mc:AlternateContent>
          </w:r>
          <w:r w:rsidR="009E56E4">
            <w:rPr>
              <w:rFonts w:ascii="Arial" w:hAnsi="Arial" w:cs="Arial"/>
              <w:b/>
              <w:sz w:val="36"/>
              <w:szCs w:val="36"/>
            </w:rPr>
            <w:br w:type="page"/>
          </w:r>
        </w:p>
      </w:sdtContent>
    </w:sdt>
    <w:p w:rsidR="00202DE0" w:rsidRDefault="00905F61" w:rsidP="00202DE0">
      <w:pPr>
        <w:pStyle w:val="Brdtekst"/>
        <w:rPr>
          <w:rFonts w:ascii="Arial" w:hAnsi="Arial" w:cs="Arial"/>
          <w:b/>
          <w:sz w:val="36"/>
          <w:szCs w:val="36"/>
        </w:rPr>
      </w:pPr>
      <w:r>
        <w:rPr>
          <w:rFonts w:ascii="Arial" w:hAnsi="Arial" w:cs="Arial"/>
          <w:b/>
          <w:noProof/>
          <w:sz w:val="36"/>
          <w:szCs w:val="36"/>
          <w:lang w:eastAsia="nb-NO"/>
        </w:rPr>
        <w:lastRenderedPageBreak/>
        <mc:AlternateContent>
          <mc:Choice Requires="wps">
            <w:drawing>
              <wp:anchor distT="0" distB="0" distL="114300" distR="114300" simplePos="0" relativeHeight="251663360" behindDoc="0" locked="0" layoutInCell="1" allowOverlap="1">
                <wp:simplePos x="0" y="0"/>
                <wp:positionH relativeFrom="column">
                  <wp:posOffset>-233045</wp:posOffset>
                </wp:positionH>
                <wp:positionV relativeFrom="paragraph">
                  <wp:posOffset>-61595</wp:posOffset>
                </wp:positionV>
                <wp:extent cx="5962650" cy="1343025"/>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7F51" w:rsidRPr="00827F51" w:rsidRDefault="00827F51" w:rsidP="00202DE0">
                            <w:pPr>
                              <w:pStyle w:val="Brdtekst"/>
                              <w:rPr>
                                <w:rFonts w:ascii="Arial" w:hAnsi="Arial" w:cs="Arial"/>
                                <w:b/>
                                <w:sz w:val="32"/>
                                <w:szCs w:val="32"/>
                              </w:rPr>
                            </w:pPr>
                            <w:r w:rsidRPr="00827F51">
                              <w:rPr>
                                <w:rFonts w:ascii="Arial" w:hAnsi="Arial" w:cs="Arial"/>
                                <w:b/>
                                <w:sz w:val="32"/>
                                <w:szCs w:val="32"/>
                              </w:rPr>
                              <w:t>Implementering av</w:t>
                            </w:r>
                            <w:r w:rsidR="00FC62D9" w:rsidRPr="00827F51">
                              <w:rPr>
                                <w:rFonts w:ascii="Arial" w:hAnsi="Arial" w:cs="Arial"/>
                                <w:b/>
                                <w:sz w:val="32"/>
                                <w:szCs w:val="32"/>
                              </w:rPr>
                              <w:t xml:space="preserve"> strategiprosessen</w:t>
                            </w:r>
                            <w:r w:rsidRPr="00827F51">
                              <w:rPr>
                                <w:rFonts w:ascii="Arial" w:hAnsi="Arial" w:cs="Arial"/>
                                <w:b/>
                                <w:sz w:val="32"/>
                                <w:szCs w:val="32"/>
                              </w:rPr>
                              <w:t xml:space="preserve"> </w:t>
                            </w:r>
                          </w:p>
                          <w:p w:rsidR="00FC62D9" w:rsidRPr="00202DE0" w:rsidRDefault="00827F51" w:rsidP="00202DE0">
                            <w:pPr>
                              <w:pStyle w:val="Brdtekst"/>
                              <w:rPr>
                                <w:sz w:val="40"/>
                                <w:szCs w:val="40"/>
                              </w:rPr>
                            </w:pPr>
                            <w:r>
                              <w:rPr>
                                <w:rFonts w:ascii="Arial" w:hAnsi="Arial" w:cs="Arial"/>
                                <w:b/>
                                <w:sz w:val="40"/>
                                <w:szCs w:val="40"/>
                              </w:rPr>
                              <w:t>Tiltak foreslått av</w:t>
                            </w:r>
                            <w:r w:rsidR="00FC62D9" w:rsidRPr="00202DE0">
                              <w:rPr>
                                <w:rFonts w:ascii="Arial" w:hAnsi="Arial" w:cs="Arial"/>
                                <w:b/>
                                <w:sz w:val="40"/>
                                <w:szCs w:val="40"/>
                              </w:rPr>
                              <w:t xml:space="preserve"> lokallag og fylkesavdelinger</w:t>
                            </w:r>
                            <w:r>
                              <w:rPr>
                                <w:rFonts w:ascii="Arial" w:hAnsi="Arial" w:cs="Arial"/>
                                <w:b/>
                                <w:sz w:val="40"/>
                                <w:szCs w:val="40"/>
                              </w:rPr>
                              <w:t xml:space="preserve"> høsten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18.35pt;margin-top:-4.85pt;width:469.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" stroked="f">
                <v:textbox>
                  <w:txbxContent>
                    <w:p w:rsidR="00827F51" w:rsidRPr="00827F51" w:rsidRDefault="00827F51" w:rsidP="00202DE0">
                      <w:pPr>
                        <w:pStyle w:val="Brdtekst"/>
                        <w:rPr>
                          <w:rFonts w:ascii="Arial" w:hAnsi="Arial" w:cs="Arial"/>
                          <w:b/>
                          <w:sz w:val="32"/>
                          <w:szCs w:val="32"/>
                        </w:rPr>
                      </w:pPr>
                      <w:r w:rsidRPr="00827F51">
                        <w:rPr>
                          <w:rFonts w:ascii="Arial" w:hAnsi="Arial" w:cs="Arial"/>
                          <w:b/>
                          <w:sz w:val="32"/>
                          <w:szCs w:val="32"/>
                        </w:rPr>
                        <w:t>Implementering av</w:t>
                      </w:r>
                      <w:r w:rsidR="00FC62D9" w:rsidRPr="00827F51">
                        <w:rPr>
                          <w:rFonts w:ascii="Arial" w:hAnsi="Arial" w:cs="Arial"/>
                          <w:b/>
                          <w:sz w:val="32"/>
                          <w:szCs w:val="32"/>
                        </w:rPr>
                        <w:t xml:space="preserve"> strategiprosessen</w:t>
                      </w:r>
                      <w:r w:rsidRPr="00827F51">
                        <w:rPr>
                          <w:rFonts w:ascii="Arial" w:hAnsi="Arial" w:cs="Arial"/>
                          <w:b/>
                          <w:sz w:val="32"/>
                          <w:szCs w:val="32"/>
                        </w:rPr>
                        <w:t xml:space="preserve"> </w:t>
                      </w:r>
                    </w:p>
                    <w:p w:rsidR="00FC62D9" w:rsidRPr="00202DE0" w:rsidRDefault="00827F51" w:rsidP="00202DE0">
                      <w:pPr>
                        <w:pStyle w:val="Brdtekst"/>
                        <w:rPr>
                          <w:sz w:val="40"/>
                          <w:szCs w:val="40"/>
                        </w:rPr>
                      </w:pPr>
                      <w:r>
                        <w:rPr>
                          <w:rFonts w:ascii="Arial" w:hAnsi="Arial" w:cs="Arial"/>
                          <w:b/>
                          <w:sz w:val="40"/>
                          <w:szCs w:val="40"/>
                        </w:rPr>
                        <w:t>Tiltak foreslått av</w:t>
                      </w:r>
                      <w:r w:rsidR="00FC62D9" w:rsidRPr="00202DE0">
                        <w:rPr>
                          <w:rFonts w:ascii="Arial" w:hAnsi="Arial" w:cs="Arial"/>
                          <w:b/>
                          <w:sz w:val="40"/>
                          <w:szCs w:val="40"/>
                        </w:rPr>
                        <w:t xml:space="preserve"> lokallag og fylkesavdelinger</w:t>
                      </w:r>
                      <w:r>
                        <w:rPr>
                          <w:rFonts w:ascii="Arial" w:hAnsi="Arial" w:cs="Arial"/>
                          <w:b/>
                          <w:sz w:val="40"/>
                          <w:szCs w:val="40"/>
                        </w:rPr>
                        <w:t xml:space="preserve"> høsten 2012</w:t>
                      </w:r>
                    </w:p>
                  </w:txbxContent>
                </v:textbox>
              </v:shape>
            </w:pict>
          </mc:Fallback>
        </mc:AlternateContent>
      </w:r>
      <w:r w:rsidR="005A373C">
        <w:rPr>
          <w:rFonts w:ascii="Arial" w:hAnsi="Arial" w:cs="Arial"/>
          <w:b/>
          <w:sz w:val="36"/>
          <w:szCs w:val="36"/>
        </w:rPr>
        <w:t xml:space="preserve">                                  </w:t>
      </w:r>
    </w:p>
    <w:p w:rsidR="005A373C" w:rsidRDefault="005A373C" w:rsidP="00106F7A">
      <w:pPr>
        <w:pStyle w:val="Brdtekst"/>
        <w:rPr>
          <w:rFonts w:ascii="Arial" w:hAnsi="Arial" w:cs="Arial"/>
          <w:b/>
          <w:sz w:val="36"/>
          <w:szCs w:val="36"/>
        </w:rPr>
      </w:pPr>
    </w:p>
    <w:p w:rsidR="00865A06" w:rsidRPr="005A373C" w:rsidRDefault="005A373C" w:rsidP="00106F7A">
      <w:pPr>
        <w:pStyle w:val="Brdtekst"/>
        <w:rPr>
          <w:rFonts w:ascii="Arial" w:hAnsi="Arial" w:cs="Arial"/>
          <w:b/>
          <w:sz w:val="36"/>
          <w:szCs w:val="36"/>
        </w:rPr>
      </w:pPr>
      <w:r>
        <w:rPr>
          <w:rFonts w:ascii="Arial" w:hAnsi="Arial" w:cs="Arial"/>
          <w:b/>
          <w:sz w:val="36"/>
          <w:szCs w:val="36"/>
        </w:rPr>
        <w:t xml:space="preserve">                   </w:t>
      </w:r>
    </w:p>
    <w:p w:rsidR="00827F51" w:rsidRDefault="00827F51" w:rsidP="002B2E4C">
      <w:pPr>
        <w:spacing w:after="0"/>
        <w:rPr>
          <w:rFonts w:ascii="Arial" w:hAnsi="Arial" w:cs="Arial"/>
          <w:b/>
          <w:sz w:val="28"/>
          <w:szCs w:val="28"/>
        </w:rPr>
      </w:pPr>
    </w:p>
    <w:p w:rsidR="00C26DA4" w:rsidRPr="002B2E4C" w:rsidRDefault="00A40EDF" w:rsidP="002B2E4C">
      <w:pPr>
        <w:spacing w:after="0"/>
        <w:rPr>
          <w:rFonts w:ascii="Arial" w:hAnsi="Arial" w:cs="Arial"/>
          <w:b/>
          <w:sz w:val="28"/>
          <w:szCs w:val="28"/>
        </w:rPr>
      </w:pPr>
      <w:r w:rsidRPr="002B2E4C">
        <w:rPr>
          <w:rFonts w:ascii="Arial" w:hAnsi="Arial" w:cs="Arial"/>
          <w:b/>
          <w:sz w:val="28"/>
          <w:szCs w:val="28"/>
        </w:rPr>
        <w:t>D</w:t>
      </w:r>
      <w:r w:rsidR="00C26DA4" w:rsidRPr="002B2E4C">
        <w:rPr>
          <w:rFonts w:ascii="Arial" w:hAnsi="Arial" w:cs="Arial"/>
          <w:b/>
          <w:sz w:val="28"/>
          <w:szCs w:val="28"/>
        </w:rPr>
        <w:t>eltake</w:t>
      </w:r>
      <w:r w:rsidRPr="002B2E4C">
        <w:rPr>
          <w:rFonts w:ascii="Arial" w:hAnsi="Arial" w:cs="Arial"/>
          <w:b/>
          <w:sz w:val="28"/>
          <w:szCs w:val="28"/>
        </w:rPr>
        <w:t>lse og systematisering</w:t>
      </w:r>
      <w:r w:rsidR="00C26DA4" w:rsidRPr="002B2E4C">
        <w:rPr>
          <w:rFonts w:ascii="Arial" w:hAnsi="Arial" w:cs="Arial"/>
          <w:b/>
          <w:sz w:val="28"/>
          <w:szCs w:val="28"/>
        </w:rPr>
        <w:t xml:space="preserve"> </w:t>
      </w:r>
    </w:p>
    <w:p w:rsidR="005627B4" w:rsidRPr="00106F7A" w:rsidRDefault="005627B4" w:rsidP="00154571">
      <w:pPr>
        <w:pStyle w:val="Liste-forts"/>
        <w:ind w:left="0"/>
        <w:rPr>
          <w:rFonts w:ascii="Arial" w:hAnsi="Arial" w:cs="Arial"/>
        </w:rPr>
      </w:pPr>
      <w:r w:rsidRPr="00106F7A">
        <w:rPr>
          <w:rFonts w:ascii="Arial" w:hAnsi="Arial" w:cs="Arial"/>
        </w:rPr>
        <w:t xml:space="preserve">Invitasjon til å delta i strategiprosessen ble sendt ut til alle fylkesavdelinger og til lokallag med 20 eller flere medlemmer, i alt 89 lokallag. </w:t>
      </w:r>
    </w:p>
    <w:p w:rsidR="005627B4" w:rsidRDefault="00B238EE" w:rsidP="00154571">
      <w:pPr>
        <w:pStyle w:val="Liste2"/>
        <w:ind w:left="283"/>
        <w:rPr>
          <w:rFonts w:ascii="Arial" w:hAnsi="Arial" w:cs="Arial"/>
        </w:rPr>
      </w:pPr>
      <w:r>
        <w:rPr>
          <w:rFonts w:ascii="Arial" w:hAnsi="Arial" w:cs="Arial"/>
        </w:rPr>
        <w:t xml:space="preserve">Innspill har kommet </w:t>
      </w:r>
      <w:r w:rsidR="003A7945">
        <w:rPr>
          <w:rFonts w:ascii="Arial" w:hAnsi="Arial" w:cs="Arial"/>
        </w:rPr>
        <w:t>inn fra 10</w:t>
      </w:r>
      <w:r>
        <w:rPr>
          <w:rFonts w:ascii="Arial" w:hAnsi="Arial" w:cs="Arial"/>
        </w:rPr>
        <w:t xml:space="preserve"> fylkesavdelinger og 2</w:t>
      </w:r>
      <w:r w:rsidR="00154571">
        <w:rPr>
          <w:rFonts w:ascii="Arial" w:hAnsi="Arial" w:cs="Arial"/>
        </w:rPr>
        <w:t xml:space="preserve"> lokallag</w:t>
      </w:r>
      <w:r w:rsidR="003A7945">
        <w:rPr>
          <w:rFonts w:ascii="Arial" w:hAnsi="Arial" w:cs="Arial"/>
        </w:rPr>
        <w:t>, med til sammen 81</w:t>
      </w:r>
      <w:r>
        <w:rPr>
          <w:rFonts w:ascii="Arial" w:hAnsi="Arial" w:cs="Arial"/>
        </w:rPr>
        <w:t xml:space="preserve"> deltakere</w:t>
      </w:r>
      <w:r w:rsidR="00154571">
        <w:rPr>
          <w:rFonts w:ascii="Arial" w:hAnsi="Arial" w:cs="Arial"/>
        </w:rPr>
        <w:t>:</w:t>
      </w:r>
    </w:p>
    <w:p w:rsidR="00154571" w:rsidRPr="00106F7A" w:rsidRDefault="00154571" w:rsidP="00154571">
      <w:pPr>
        <w:pStyle w:val="Liste2"/>
        <w:ind w:left="283"/>
        <w:rPr>
          <w:rFonts w:ascii="Arial" w:hAnsi="Arial" w:cs="Arial"/>
        </w:rPr>
      </w:pPr>
    </w:p>
    <w:p w:rsidR="002B2E4C" w:rsidRDefault="002B2E4C" w:rsidP="002B2E4C">
      <w:pPr>
        <w:pStyle w:val="Brdtekst"/>
        <w:spacing w:after="0"/>
        <w:rPr>
          <w:rFonts w:ascii="Arial" w:hAnsi="Arial" w:cs="Arial"/>
          <w:b/>
        </w:rPr>
      </w:pPr>
      <w:r>
        <w:rPr>
          <w:rFonts w:ascii="Arial" w:hAnsi="Arial" w:cs="Arial"/>
          <w:b/>
        </w:rPr>
        <w:t>Faglige tilbud til medlemmer</w:t>
      </w:r>
    </w:p>
    <w:p w:rsidR="00106F7A" w:rsidRPr="00106F7A" w:rsidRDefault="00106F7A" w:rsidP="002B2E4C">
      <w:pPr>
        <w:pStyle w:val="Brdtekst"/>
        <w:spacing w:after="0"/>
        <w:rPr>
          <w:rFonts w:ascii="Arial" w:hAnsi="Arial" w:cs="Arial"/>
          <w:b/>
        </w:rPr>
      </w:pPr>
      <w:r w:rsidRPr="00106F7A">
        <w:rPr>
          <w:rFonts w:ascii="Arial" w:hAnsi="Arial" w:cs="Arial"/>
          <w:b/>
        </w:rPr>
        <w:t>Tiltak:</w:t>
      </w:r>
    </w:p>
    <w:p w:rsidR="00106F7A" w:rsidRPr="005A373C" w:rsidRDefault="00106F7A" w:rsidP="00A33440">
      <w:pPr>
        <w:pStyle w:val="Listeavsnitt"/>
        <w:numPr>
          <w:ilvl w:val="1"/>
          <w:numId w:val="30"/>
        </w:numPr>
        <w:spacing w:before="0" w:beforeAutospacing="0" w:line="276" w:lineRule="auto"/>
        <w:ind w:left="720"/>
        <w:rPr>
          <w:rFonts w:ascii="Arial" w:hAnsi="Arial" w:cs="Arial"/>
          <w:sz w:val="22"/>
          <w:szCs w:val="22"/>
        </w:rPr>
      </w:pPr>
      <w:r w:rsidRPr="005A373C">
        <w:rPr>
          <w:rFonts w:ascii="Arial" w:hAnsi="Arial" w:cs="Arial"/>
          <w:bCs/>
          <w:sz w:val="22"/>
          <w:szCs w:val="22"/>
        </w:rPr>
        <w:t xml:space="preserve">Faglig tilbud: -bygge og bruke fagnettverk/faglige foreninger organisert fra utdanningsinstitusjonen. </w:t>
      </w:r>
      <w:r w:rsidRPr="005A373C">
        <w:rPr>
          <w:rFonts w:ascii="Arial" w:hAnsi="Arial" w:cs="Arial"/>
          <w:sz w:val="22"/>
          <w:szCs w:val="22"/>
        </w:rPr>
        <w:t>De medlemmer som ønsker det deltar frivillig. (eks sosiologforeningen, antropologforeningen, statsvitere, psykologer, osv.)</w:t>
      </w:r>
    </w:p>
    <w:p w:rsidR="00106F7A" w:rsidRPr="005A373C" w:rsidRDefault="00106F7A" w:rsidP="00A33440">
      <w:pPr>
        <w:pStyle w:val="Listeavsnitt"/>
        <w:numPr>
          <w:ilvl w:val="1"/>
          <w:numId w:val="30"/>
        </w:numPr>
        <w:spacing w:line="276" w:lineRule="auto"/>
        <w:ind w:left="720"/>
        <w:rPr>
          <w:rFonts w:ascii="Arial" w:hAnsi="Arial" w:cs="Arial"/>
          <w:color w:val="000000"/>
          <w:sz w:val="22"/>
          <w:szCs w:val="22"/>
        </w:rPr>
      </w:pPr>
      <w:r w:rsidRPr="005A373C">
        <w:rPr>
          <w:rFonts w:ascii="Arial" w:hAnsi="Arial" w:cs="Arial"/>
          <w:sz w:val="22"/>
          <w:szCs w:val="22"/>
        </w:rPr>
        <w:t>Faglige tilbud om kunnskap og ferdigheter man trenger i jobben:</w:t>
      </w:r>
      <w:r w:rsidRPr="005A373C">
        <w:rPr>
          <w:rFonts w:ascii="Arial" w:hAnsi="Arial" w:cs="Arial"/>
          <w:bCs/>
          <w:color w:val="000000"/>
          <w:sz w:val="22"/>
          <w:szCs w:val="22"/>
        </w:rPr>
        <w:t xml:space="preserve"> Eksempler på kurs kan være:</w:t>
      </w:r>
    </w:p>
    <w:p w:rsidR="00106F7A" w:rsidRPr="005A373C" w:rsidRDefault="00106F7A" w:rsidP="00A33440">
      <w:pPr>
        <w:pStyle w:val="Listeavsnitt"/>
        <w:numPr>
          <w:ilvl w:val="0"/>
          <w:numId w:val="31"/>
        </w:numPr>
        <w:spacing w:before="0" w:beforeAutospacing="0" w:after="0" w:afterAutospacing="0" w:line="276" w:lineRule="auto"/>
        <w:ind w:left="1440"/>
        <w:rPr>
          <w:rFonts w:ascii="Arial" w:hAnsi="Arial" w:cs="Arial"/>
          <w:color w:val="000000"/>
          <w:sz w:val="22"/>
          <w:szCs w:val="22"/>
        </w:rPr>
      </w:pPr>
      <w:r w:rsidRPr="005A373C">
        <w:rPr>
          <w:rFonts w:ascii="Arial" w:hAnsi="Arial" w:cs="Arial"/>
          <w:color w:val="000000"/>
          <w:sz w:val="22"/>
          <w:szCs w:val="22"/>
        </w:rPr>
        <w:t>Arbeidsrett</w:t>
      </w:r>
    </w:p>
    <w:p w:rsidR="00106F7A" w:rsidRPr="005A373C" w:rsidRDefault="00106F7A" w:rsidP="00A33440">
      <w:pPr>
        <w:pStyle w:val="Listeavsnitt"/>
        <w:numPr>
          <w:ilvl w:val="0"/>
          <w:numId w:val="31"/>
        </w:numPr>
        <w:spacing w:before="0" w:beforeAutospacing="0" w:after="0" w:afterAutospacing="0" w:line="276" w:lineRule="auto"/>
        <w:ind w:left="1440"/>
        <w:rPr>
          <w:rFonts w:ascii="Arial" w:hAnsi="Arial" w:cs="Arial"/>
          <w:color w:val="000000"/>
          <w:sz w:val="22"/>
          <w:szCs w:val="22"/>
        </w:rPr>
      </w:pPr>
      <w:r w:rsidRPr="005A373C">
        <w:rPr>
          <w:rFonts w:ascii="Arial" w:hAnsi="Arial" w:cs="Arial"/>
          <w:color w:val="000000"/>
          <w:sz w:val="22"/>
          <w:szCs w:val="22"/>
        </w:rPr>
        <w:t>Stressmestring (Mindfulness, yoga, «finn deg selv», m.m.)</w:t>
      </w:r>
    </w:p>
    <w:p w:rsidR="00106F7A" w:rsidRPr="005A373C" w:rsidRDefault="00106F7A" w:rsidP="00A33440">
      <w:pPr>
        <w:pStyle w:val="Listeavsnitt"/>
        <w:numPr>
          <w:ilvl w:val="0"/>
          <w:numId w:val="31"/>
        </w:numPr>
        <w:spacing w:before="0" w:beforeAutospacing="0" w:after="0" w:afterAutospacing="0" w:line="276" w:lineRule="auto"/>
        <w:ind w:left="1440"/>
        <w:rPr>
          <w:rFonts w:ascii="Arial" w:hAnsi="Arial" w:cs="Arial"/>
          <w:color w:val="000000"/>
          <w:sz w:val="22"/>
          <w:szCs w:val="22"/>
        </w:rPr>
      </w:pPr>
      <w:r w:rsidRPr="005A373C">
        <w:rPr>
          <w:rFonts w:ascii="Arial" w:hAnsi="Arial" w:cs="Arial"/>
          <w:color w:val="000000"/>
          <w:sz w:val="22"/>
          <w:szCs w:val="22"/>
        </w:rPr>
        <w:t>Konflikthåndtering</w:t>
      </w:r>
    </w:p>
    <w:p w:rsidR="00106F7A" w:rsidRPr="005A373C" w:rsidRDefault="00106F7A" w:rsidP="00A33440">
      <w:pPr>
        <w:pStyle w:val="Listeavsnitt"/>
        <w:numPr>
          <w:ilvl w:val="0"/>
          <w:numId w:val="31"/>
        </w:numPr>
        <w:spacing w:before="0" w:beforeAutospacing="0" w:after="0" w:afterAutospacing="0" w:line="276" w:lineRule="auto"/>
        <w:ind w:left="1440"/>
        <w:rPr>
          <w:rFonts w:ascii="Arial" w:hAnsi="Arial" w:cs="Arial"/>
          <w:color w:val="000000"/>
          <w:sz w:val="22"/>
          <w:szCs w:val="22"/>
        </w:rPr>
      </w:pPr>
      <w:r w:rsidRPr="005A373C">
        <w:rPr>
          <w:rFonts w:ascii="Arial" w:hAnsi="Arial" w:cs="Arial"/>
          <w:color w:val="000000"/>
          <w:sz w:val="22"/>
          <w:szCs w:val="22"/>
        </w:rPr>
        <w:t>Meklingsarbeid</w:t>
      </w:r>
    </w:p>
    <w:p w:rsidR="00106F7A" w:rsidRPr="005A373C" w:rsidRDefault="00106F7A" w:rsidP="00A33440">
      <w:pPr>
        <w:pStyle w:val="Listeavsnitt"/>
        <w:numPr>
          <w:ilvl w:val="0"/>
          <w:numId w:val="31"/>
        </w:numPr>
        <w:spacing w:before="0" w:beforeAutospacing="0" w:after="0" w:afterAutospacing="0" w:line="276" w:lineRule="auto"/>
        <w:ind w:left="1440"/>
        <w:rPr>
          <w:rFonts w:ascii="Arial" w:hAnsi="Arial" w:cs="Arial"/>
          <w:color w:val="000000"/>
          <w:sz w:val="22"/>
          <w:szCs w:val="22"/>
        </w:rPr>
      </w:pPr>
      <w:r w:rsidRPr="005A373C">
        <w:rPr>
          <w:rFonts w:ascii="Arial" w:hAnsi="Arial" w:cs="Arial"/>
          <w:color w:val="000000"/>
          <w:sz w:val="22"/>
          <w:szCs w:val="22"/>
        </w:rPr>
        <w:t>Påvirkningsarbeid</w:t>
      </w:r>
    </w:p>
    <w:p w:rsidR="00106F7A" w:rsidRPr="005A373C" w:rsidRDefault="00106F7A" w:rsidP="00A33440">
      <w:pPr>
        <w:pStyle w:val="Listeavsnitt"/>
        <w:numPr>
          <w:ilvl w:val="0"/>
          <w:numId w:val="31"/>
        </w:numPr>
        <w:spacing w:before="0" w:beforeAutospacing="0" w:after="0" w:afterAutospacing="0" w:line="276" w:lineRule="auto"/>
        <w:ind w:left="1440"/>
        <w:rPr>
          <w:rFonts w:ascii="Arial" w:hAnsi="Arial" w:cs="Arial"/>
          <w:color w:val="000000"/>
          <w:sz w:val="22"/>
          <w:szCs w:val="22"/>
        </w:rPr>
      </w:pPr>
      <w:r w:rsidRPr="005A373C">
        <w:rPr>
          <w:rFonts w:ascii="Arial" w:hAnsi="Arial" w:cs="Arial"/>
          <w:color w:val="000000"/>
          <w:sz w:val="22"/>
          <w:szCs w:val="22"/>
        </w:rPr>
        <w:t>God kommunikasjon (a la «Folkeskikk og uskikk på jobben», for de som har hørt om det)</w:t>
      </w:r>
    </w:p>
    <w:p w:rsidR="00106F7A" w:rsidRPr="005A373C" w:rsidRDefault="00106F7A" w:rsidP="00A33440">
      <w:pPr>
        <w:pStyle w:val="Listeavsnitt"/>
        <w:numPr>
          <w:ilvl w:val="0"/>
          <w:numId w:val="31"/>
        </w:numPr>
        <w:spacing w:before="0" w:beforeAutospacing="0" w:after="0" w:afterAutospacing="0" w:line="276" w:lineRule="auto"/>
        <w:ind w:left="1440"/>
        <w:rPr>
          <w:rFonts w:ascii="Arial" w:hAnsi="Arial" w:cs="Arial"/>
          <w:color w:val="000000"/>
          <w:sz w:val="22"/>
          <w:szCs w:val="22"/>
        </w:rPr>
      </w:pPr>
      <w:r w:rsidRPr="005A373C">
        <w:rPr>
          <w:rFonts w:ascii="Arial" w:hAnsi="Arial" w:cs="Arial"/>
          <w:color w:val="000000"/>
          <w:sz w:val="22"/>
          <w:szCs w:val="22"/>
        </w:rPr>
        <w:t>Samarbeid i team, ulike typer (igangsetter, utfører, avslutter, osv.)</w:t>
      </w:r>
    </w:p>
    <w:p w:rsidR="00106F7A" w:rsidRPr="005A373C" w:rsidRDefault="00106F7A" w:rsidP="00A33440">
      <w:pPr>
        <w:pStyle w:val="Listeavsnitt"/>
        <w:numPr>
          <w:ilvl w:val="0"/>
          <w:numId w:val="31"/>
        </w:numPr>
        <w:spacing w:before="0" w:beforeAutospacing="0" w:after="0" w:afterAutospacing="0" w:line="276" w:lineRule="auto"/>
        <w:ind w:left="1440"/>
        <w:rPr>
          <w:rFonts w:ascii="Arial" w:hAnsi="Arial" w:cs="Arial"/>
          <w:color w:val="000000"/>
          <w:sz w:val="22"/>
          <w:szCs w:val="22"/>
        </w:rPr>
      </w:pPr>
      <w:r w:rsidRPr="005A373C">
        <w:rPr>
          <w:rFonts w:ascii="Arial" w:hAnsi="Arial" w:cs="Arial"/>
          <w:color w:val="000000"/>
          <w:sz w:val="22"/>
          <w:szCs w:val="22"/>
        </w:rPr>
        <w:t>Ulike personlighetstyper (MBTI-koden, sikkert andre også)</w:t>
      </w:r>
    </w:p>
    <w:p w:rsidR="00106F7A" w:rsidRPr="005A373C" w:rsidRDefault="00106F7A" w:rsidP="00A33440">
      <w:pPr>
        <w:pStyle w:val="Listeavsnitt"/>
        <w:numPr>
          <w:ilvl w:val="0"/>
          <w:numId w:val="31"/>
        </w:numPr>
        <w:spacing w:before="0" w:beforeAutospacing="0" w:after="0" w:afterAutospacing="0" w:line="276" w:lineRule="auto"/>
        <w:ind w:left="1440"/>
        <w:rPr>
          <w:rFonts w:ascii="Arial" w:hAnsi="Arial" w:cs="Arial"/>
          <w:color w:val="000000"/>
          <w:sz w:val="22"/>
          <w:szCs w:val="22"/>
        </w:rPr>
      </w:pPr>
      <w:r w:rsidRPr="005A373C">
        <w:rPr>
          <w:rFonts w:ascii="Arial" w:hAnsi="Arial" w:cs="Arial"/>
          <w:color w:val="000000"/>
          <w:sz w:val="22"/>
          <w:szCs w:val="22"/>
        </w:rPr>
        <w:t>Kurs for ledere (eller de som ønsker å bli det)</w:t>
      </w:r>
    </w:p>
    <w:p w:rsidR="00106F7A" w:rsidRPr="005A373C" w:rsidRDefault="00106F7A" w:rsidP="00A33440">
      <w:pPr>
        <w:pStyle w:val="Listeavsnitt"/>
        <w:numPr>
          <w:ilvl w:val="0"/>
          <w:numId w:val="31"/>
        </w:numPr>
        <w:spacing w:before="0" w:beforeAutospacing="0" w:after="0" w:afterAutospacing="0" w:line="276" w:lineRule="auto"/>
        <w:ind w:left="1440"/>
        <w:rPr>
          <w:rFonts w:ascii="Arial" w:hAnsi="Arial" w:cs="Arial"/>
          <w:color w:val="000000"/>
          <w:sz w:val="22"/>
          <w:szCs w:val="22"/>
        </w:rPr>
      </w:pPr>
      <w:r w:rsidRPr="005A373C">
        <w:rPr>
          <w:rFonts w:ascii="Arial" w:hAnsi="Arial" w:cs="Arial"/>
          <w:color w:val="000000"/>
          <w:sz w:val="22"/>
          <w:szCs w:val="22"/>
        </w:rPr>
        <w:t>Møteledelse</w:t>
      </w:r>
    </w:p>
    <w:p w:rsidR="00106F7A" w:rsidRPr="005A373C" w:rsidRDefault="00106F7A" w:rsidP="00A33440">
      <w:pPr>
        <w:pStyle w:val="Listeavsnitt"/>
        <w:numPr>
          <w:ilvl w:val="0"/>
          <w:numId w:val="31"/>
        </w:numPr>
        <w:spacing w:before="0" w:beforeAutospacing="0" w:after="0" w:afterAutospacing="0" w:line="276" w:lineRule="auto"/>
        <w:ind w:left="1440"/>
        <w:rPr>
          <w:rFonts w:ascii="Arial" w:hAnsi="Arial" w:cs="Arial"/>
          <w:color w:val="000000"/>
          <w:sz w:val="22"/>
          <w:szCs w:val="22"/>
        </w:rPr>
      </w:pPr>
      <w:r w:rsidRPr="005A373C">
        <w:rPr>
          <w:rFonts w:ascii="Arial" w:hAnsi="Arial" w:cs="Arial"/>
          <w:color w:val="000000"/>
          <w:sz w:val="22"/>
          <w:szCs w:val="22"/>
        </w:rPr>
        <w:t>Presentasjonsteknikker</w:t>
      </w:r>
    </w:p>
    <w:p w:rsidR="00106F7A" w:rsidRPr="005A373C" w:rsidRDefault="00106F7A" w:rsidP="00A33440">
      <w:pPr>
        <w:pStyle w:val="Listeavsnitt"/>
        <w:numPr>
          <w:ilvl w:val="0"/>
          <w:numId w:val="31"/>
        </w:numPr>
        <w:spacing w:before="0" w:beforeAutospacing="0" w:after="0" w:afterAutospacing="0" w:line="276" w:lineRule="auto"/>
        <w:ind w:left="1440"/>
        <w:rPr>
          <w:rFonts w:ascii="Arial" w:hAnsi="Arial" w:cs="Arial"/>
          <w:color w:val="000000"/>
          <w:sz w:val="22"/>
          <w:szCs w:val="22"/>
        </w:rPr>
      </w:pPr>
      <w:r w:rsidRPr="005A373C">
        <w:rPr>
          <w:rFonts w:ascii="Arial" w:hAnsi="Arial" w:cs="Arial"/>
          <w:color w:val="000000"/>
          <w:sz w:val="22"/>
          <w:szCs w:val="22"/>
        </w:rPr>
        <w:t xml:space="preserve">Forhandlingskurs </w:t>
      </w:r>
    </w:p>
    <w:p w:rsidR="00106F7A" w:rsidRPr="005A373C" w:rsidRDefault="00106F7A" w:rsidP="00A33440">
      <w:pPr>
        <w:pStyle w:val="Listeavsnitt"/>
        <w:numPr>
          <w:ilvl w:val="0"/>
          <w:numId w:val="31"/>
        </w:numPr>
        <w:spacing w:before="0" w:beforeAutospacing="0" w:after="0" w:afterAutospacing="0" w:line="276" w:lineRule="auto"/>
        <w:ind w:left="1440"/>
        <w:rPr>
          <w:rFonts w:ascii="Arial" w:hAnsi="Arial" w:cs="Arial"/>
          <w:color w:val="000000"/>
          <w:sz w:val="22"/>
          <w:szCs w:val="22"/>
        </w:rPr>
      </w:pPr>
      <w:r w:rsidRPr="005A373C">
        <w:rPr>
          <w:rFonts w:ascii="Arial" w:hAnsi="Arial" w:cs="Arial"/>
          <w:color w:val="000000"/>
          <w:sz w:val="22"/>
          <w:szCs w:val="22"/>
        </w:rPr>
        <w:t>Informasjonsarbeid – hvordan få fram et godt budskap om det vi jobber med?</w:t>
      </w:r>
    </w:p>
    <w:p w:rsidR="00106F7A" w:rsidRPr="005A373C" w:rsidRDefault="00106F7A" w:rsidP="00A33440">
      <w:pPr>
        <w:pStyle w:val="Listeavsnitt"/>
        <w:numPr>
          <w:ilvl w:val="0"/>
          <w:numId w:val="31"/>
        </w:numPr>
        <w:spacing w:before="0" w:beforeAutospacing="0" w:after="0" w:afterAutospacing="0" w:line="276" w:lineRule="auto"/>
        <w:ind w:left="1440"/>
        <w:rPr>
          <w:rFonts w:ascii="Arial" w:hAnsi="Arial" w:cs="Arial"/>
          <w:color w:val="000000"/>
          <w:sz w:val="22"/>
          <w:szCs w:val="22"/>
        </w:rPr>
      </w:pPr>
      <w:r w:rsidRPr="005A373C">
        <w:rPr>
          <w:rFonts w:ascii="Arial" w:hAnsi="Arial" w:cs="Arial"/>
          <w:color w:val="000000"/>
          <w:sz w:val="22"/>
          <w:szCs w:val="22"/>
        </w:rPr>
        <w:t>Informasjonsarbeid for tillitsvalgte</w:t>
      </w:r>
    </w:p>
    <w:p w:rsidR="00106F7A" w:rsidRPr="005A373C" w:rsidRDefault="00106F7A" w:rsidP="00A33440">
      <w:pPr>
        <w:pStyle w:val="Listeavsnitt"/>
        <w:numPr>
          <w:ilvl w:val="0"/>
          <w:numId w:val="31"/>
        </w:numPr>
        <w:spacing w:before="0" w:beforeAutospacing="0" w:after="0" w:afterAutospacing="0" w:line="276" w:lineRule="auto"/>
        <w:ind w:left="1440"/>
        <w:rPr>
          <w:rFonts w:ascii="Arial" w:hAnsi="Arial" w:cs="Arial"/>
          <w:color w:val="000000"/>
          <w:sz w:val="22"/>
          <w:szCs w:val="22"/>
        </w:rPr>
      </w:pPr>
      <w:r w:rsidRPr="005A373C">
        <w:rPr>
          <w:rFonts w:ascii="Arial" w:hAnsi="Arial" w:cs="Arial"/>
          <w:color w:val="000000"/>
          <w:sz w:val="22"/>
          <w:szCs w:val="22"/>
        </w:rPr>
        <w:t>Balansen mellom et godt liv og karriere, «Sjef i eget liv» og lignende</w:t>
      </w:r>
    </w:p>
    <w:p w:rsidR="00106F7A" w:rsidRPr="005A373C" w:rsidRDefault="00106F7A" w:rsidP="00A33440">
      <w:pPr>
        <w:pStyle w:val="Listeavsnitt"/>
        <w:numPr>
          <w:ilvl w:val="0"/>
          <w:numId w:val="31"/>
        </w:numPr>
        <w:spacing w:before="0" w:beforeAutospacing="0" w:after="0" w:afterAutospacing="0" w:line="276" w:lineRule="auto"/>
        <w:ind w:left="1440"/>
        <w:rPr>
          <w:rFonts w:ascii="Arial" w:hAnsi="Arial" w:cs="Arial"/>
          <w:color w:val="000000"/>
          <w:sz w:val="22"/>
          <w:szCs w:val="22"/>
        </w:rPr>
      </w:pPr>
      <w:r w:rsidRPr="005A373C">
        <w:rPr>
          <w:rFonts w:ascii="Arial" w:hAnsi="Arial" w:cs="Arial"/>
          <w:color w:val="000000"/>
          <w:sz w:val="22"/>
          <w:szCs w:val="22"/>
        </w:rPr>
        <w:t>«Slik blir du mer effektiv» (mange varianter av denne)</w:t>
      </w:r>
    </w:p>
    <w:p w:rsidR="00106F7A" w:rsidRPr="005A373C" w:rsidRDefault="00106F7A" w:rsidP="00106F7A">
      <w:pPr>
        <w:rPr>
          <w:rFonts w:ascii="Arial" w:hAnsi="Arial" w:cs="Arial"/>
          <w:b/>
          <w:bCs/>
          <w:color w:val="000000"/>
        </w:rPr>
      </w:pPr>
    </w:p>
    <w:p w:rsidR="00BA40E9" w:rsidRDefault="00BA40E9" w:rsidP="00200D1D">
      <w:pPr>
        <w:pStyle w:val="Overskrift1"/>
        <w:spacing w:before="0"/>
        <w:rPr>
          <w:rFonts w:ascii="Arial" w:hAnsi="Arial" w:cs="Arial"/>
          <w:color w:val="auto"/>
          <w:sz w:val="24"/>
          <w:szCs w:val="24"/>
        </w:rPr>
      </w:pPr>
      <w:r w:rsidRPr="00154571">
        <w:rPr>
          <w:rFonts w:ascii="Arial" w:hAnsi="Arial" w:cs="Arial"/>
          <w:color w:val="auto"/>
          <w:sz w:val="24"/>
          <w:szCs w:val="24"/>
        </w:rPr>
        <w:t>Samfunnsviteridentitet</w:t>
      </w:r>
    </w:p>
    <w:p w:rsidR="00374FED" w:rsidRPr="005A373C" w:rsidRDefault="00374FED" w:rsidP="005A373C">
      <w:pPr>
        <w:pStyle w:val="Overskrift2"/>
        <w:ind w:left="708"/>
        <w:rPr>
          <w:rFonts w:ascii="Arial" w:hAnsi="Arial" w:cs="Arial"/>
          <w:color w:val="auto"/>
          <w:sz w:val="22"/>
          <w:szCs w:val="22"/>
        </w:rPr>
      </w:pPr>
      <w:r w:rsidRPr="005A373C">
        <w:rPr>
          <w:rFonts w:ascii="Arial" w:hAnsi="Arial" w:cs="Arial"/>
          <w:color w:val="auto"/>
          <w:sz w:val="22"/>
          <w:szCs w:val="22"/>
        </w:rPr>
        <w:t>Tiltak:</w:t>
      </w:r>
    </w:p>
    <w:p w:rsidR="00A40EDF" w:rsidRPr="00A40EDF" w:rsidRDefault="00A40EDF" w:rsidP="00FC62D9">
      <w:pPr>
        <w:pStyle w:val="Listeavsnitt"/>
        <w:numPr>
          <w:ilvl w:val="0"/>
          <w:numId w:val="45"/>
        </w:numPr>
        <w:spacing w:after="0" w:afterAutospacing="0"/>
        <w:ind w:left="492"/>
        <w:rPr>
          <w:rFonts w:ascii="Arial" w:hAnsi="Arial" w:cs="Arial"/>
          <w:sz w:val="22"/>
          <w:szCs w:val="22"/>
        </w:rPr>
      </w:pPr>
      <w:r w:rsidRPr="00A40EDF">
        <w:rPr>
          <w:rFonts w:ascii="Arial" w:hAnsi="Arial" w:cs="Arial"/>
          <w:sz w:val="22"/>
          <w:szCs w:val="22"/>
        </w:rPr>
        <w:t xml:space="preserve">Presentere og markedsføre medlemmenes ulike kompetanse. </w:t>
      </w:r>
    </w:p>
    <w:p w:rsidR="00D23BDB" w:rsidRDefault="00BA40E9" w:rsidP="00FC62D9">
      <w:pPr>
        <w:pStyle w:val="Punktliste2"/>
        <w:numPr>
          <w:ilvl w:val="1"/>
          <w:numId w:val="7"/>
        </w:numPr>
        <w:ind w:left="480"/>
        <w:rPr>
          <w:rFonts w:ascii="Arial" w:hAnsi="Arial" w:cs="Arial"/>
        </w:rPr>
      </w:pPr>
      <w:r w:rsidRPr="00D23BDB">
        <w:rPr>
          <w:rFonts w:ascii="Arial" w:hAnsi="Arial" w:cs="Arial"/>
        </w:rPr>
        <w:t>Egne stillingsbeskrivelser</w:t>
      </w:r>
      <w:r w:rsidR="00417D94" w:rsidRPr="00D23BDB">
        <w:rPr>
          <w:rFonts w:ascii="Arial" w:hAnsi="Arial" w:cs="Arial"/>
        </w:rPr>
        <w:t xml:space="preserve"> </w:t>
      </w:r>
    </w:p>
    <w:p w:rsidR="008F3EC3" w:rsidRPr="00D23BDB" w:rsidRDefault="008F3EC3" w:rsidP="00FC62D9">
      <w:pPr>
        <w:pStyle w:val="Punktliste2"/>
        <w:numPr>
          <w:ilvl w:val="1"/>
          <w:numId w:val="7"/>
        </w:numPr>
        <w:ind w:left="480"/>
        <w:rPr>
          <w:rFonts w:ascii="Arial" w:hAnsi="Arial" w:cs="Arial"/>
        </w:rPr>
      </w:pPr>
      <w:r w:rsidRPr="00D23BDB">
        <w:rPr>
          <w:rFonts w:ascii="Arial" w:hAnsi="Arial" w:cs="Arial"/>
        </w:rPr>
        <w:t>Synlig i media</w:t>
      </w:r>
    </w:p>
    <w:p w:rsidR="007F05B1" w:rsidRPr="00106F7A" w:rsidRDefault="00374FED" w:rsidP="00FC62D9">
      <w:pPr>
        <w:pStyle w:val="Punktliste2"/>
        <w:numPr>
          <w:ilvl w:val="1"/>
          <w:numId w:val="7"/>
        </w:numPr>
        <w:ind w:left="480"/>
        <w:rPr>
          <w:rFonts w:ascii="Arial" w:hAnsi="Arial" w:cs="Arial"/>
        </w:rPr>
      </w:pPr>
      <w:r w:rsidRPr="00106F7A">
        <w:rPr>
          <w:rFonts w:ascii="Arial" w:hAnsi="Arial" w:cs="Arial"/>
        </w:rPr>
        <w:lastRenderedPageBreak/>
        <w:t>L</w:t>
      </w:r>
      <w:r w:rsidR="007F05B1" w:rsidRPr="00106F7A">
        <w:rPr>
          <w:rFonts w:ascii="Arial" w:hAnsi="Arial" w:cs="Arial"/>
        </w:rPr>
        <w:t>age en kommunikasjonsstrategi</w:t>
      </w:r>
    </w:p>
    <w:p w:rsidR="003C2969" w:rsidRDefault="003C2969" w:rsidP="00FC62D9">
      <w:pPr>
        <w:pStyle w:val="Punktliste2"/>
        <w:numPr>
          <w:ilvl w:val="1"/>
          <w:numId w:val="7"/>
        </w:numPr>
        <w:spacing w:after="0"/>
        <w:ind w:left="480"/>
        <w:rPr>
          <w:rFonts w:ascii="Arial" w:hAnsi="Arial" w:cs="Arial"/>
        </w:rPr>
      </w:pPr>
      <w:r w:rsidRPr="00106F7A">
        <w:rPr>
          <w:rFonts w:ascii="Arial" w:hAnsi="Arial" w:cs="Arial"/>
        </w:rPr>
        <w:t>Utvikle tittelen «samfunnsviter» på lik linje med for eksempel lege, jurist etc. Det bør være et mål at det å betegne seg selv som samfunnsviter umiddelbart har et innhold, også for andre utenfor vårt eget fagmiljø.</w:t>
      </w:r>
    </w:p>
    <w:p w:rsidR="009D1F7C" w:rsidRPr="009D1F7C" w:rsidRDefault="009D1F7C" w:rsidP="00FC62D9">
      <w:pPr>
        <w:pStyle w:val="Listeavsnitt"/>
        <w:numPr>
          <w:ilvl w:val="2"/>
          <w:numId w:val="7"/>
        </w:numPr>
        <w:spacing w:before="0" w:beforeAutospacing="0" w:after="0" w:afterAutospacing="0"/>
        <w:ind w:left="492"/>
        <w:rPr>
          <w:rFonts w:ascii="Arial" w:hAnsi="Arial" w:cs="Arial"/>
          <w:sz w:val="22"/>
          <w:szCs w:val="22"/>
          <w:lang w:val="nn-NO"/>
        </w:rPr>
      </w:pPr>
      <w:r w:rsidRPr="009D1F7C">
        <w:rPr>
          <w:rFonts w:ascii="Arial" w:hAnsi="Arial" w:cs="Arial"/>
          <w:sz w:val="22"/>
          <w:szCs w:val="22"/>
          <w:lang w:val="nn-NO"/>
        </w:rPr>
        <w:t>Fagartiklar i Samfunnsviteren (målt i antal)</w:t>
      </w:r>
    </w:p>
    <w:p w:rsidR="009D1F7C" w:rsidRPr="00106F7A" w:rsidRDefault="009D1F7C" w:rsidP="009D1F7C">
      <w:pPr>
        <w:pStyle w:val="Punktliste2"/>
        <w:numPr>
          <w:ilvl w:val="0"/>
          <w:numId w:val="0"/>
        </w:numPr>
        <w:ind w:left="1788"/>
        <w:rPr>
          <w:rFonts w:ascii="Arial" w:hAnsi="Arial" w:cs="Arial"/>
        </w:rPr>
      </w:pPr>
    </w:p>
    <w:p w:rsidR="00C26DA4" w:rsidRPr="00154571" w:rsidRDefault="005A373C" w:rsidP="005A373C">
      <w:pPr>
        <w:pStyle w:val="Brdtekst"/>
        <w:spacing w:after="0"/>
        <w:rPr>
          <w:rFonts w:ascii="Arial" w:hAnsi="Arial" w:cs="Arial"/>
          <w:b/>
          <w:sz w:val="24"/>
          <w:szCs w:val="24"/>
        </w:rPr>
      </w:pPr>
      <w:r>
        <w:rPr>
          <w:rFonts w:ascii="Arial" w:hAnsi="Arial" w:cs="Arial"/>
          <w:b/>
          <w:sz w:val="24"/>
          <w:szCs w:val="24"/>
        </w:rPr>
        <w:t>Utdanningspolitikk</w:t>
      </w:r>
    </w:p>
    <w:p w:rsidR="009C55E1" w:rsidRPr="005A373C" w:rsidRDefault="009C55E1" w:rsidP="00A40EDF">
      <w:pPr>
        <w:pStyle w:val="Punktliste2"/>
        <w:numPr>
          <w:ilvl w:val="0"/>
          <w:numId w:val="7"/>
        </w:numPr>
        <w:rPr>
          <w:rFonts w:ascii="Arial" w:hAnsi="Arial" w:cs="Arial"/>
        </w:rPr>
      </w:pPr>
      <w:r w:rsidRPr="005A373C">
        <w:rPr>
          <w:rFonts w:ascii="Arial" w:hAnsi="Arial" w:cs="Arial"/>
        </w:rPr>
        <w:t>Bedre kår for stipendiater</w:t>
      </w:r>
    </w:p>
    <w:p w:rsidR="008F3EC3" w:rsidRPr="005A373C" w:rsidRDefault="008F3EC3" w:rsidP="00A40EDF">
      <w:pPr>
        <w:pStyle w:val="Punktliste2"/>
        <w:numPr>
          <w:ilvl w:val="0"/>
          <w:numId w:val="7"/>
        </w:numPr>
        <w:autoSpaceDE w:val="0"/>
        <w:autoSpaceDN w:val="0"/>
        <w:adjustRightInd w:val="0"/>
        <w:spacing w:after="0"/>
        <w:rPr>
          <w:rFonts w:ascii="Arial" w:hAnsi="Arial" w:cs="Arial"/>
        </w:rPr>
      </w:pPr>
      <w:r w:rsidRPr="005A373C">
        <w:rPr>
          <w:rFonts w:ascii="Arial" w:hAnsi="Arial" w:cs="Arial"/>
        </w:rPr>
        <w:t>Trygg studiefinansiering og finansieringsordninger for etter- og videreutdanning</w:t>
      </w:r>
    </w:p>
    <w:p w:rsidR="00374FED" w:rsidRPr="005A373C" w:rsidRDefault="003A7AE5" w:rsidP="00A40EDF">
      <w:pPr>
        <w:pStyle w:val="Punktliste2"/>
        <w:numPr>
          <w:ilvl w:val="0"/>
          <w:numId w:val="7"/>
        </w:numPr>
        <w:autoSpaceDE w:val="0"/>
        <w:autoSpaceDN w:val="0"/>
        <w:adjustRightInd w:val="0"/>
        <w:spacing w:after="0"/>
        <w:rPr>
          <w:rFonts w:ascii="Arial" w:hAnsi="Arial" w:cs="Arial"/>
        </w:rPr>
      </w:pPr>
      <w:r w:rsidRPr="005A373C">
        <w:rPr>
          <w:rFonts w:ascii="Arial" w:hAnsi="Arial" w:cs="Arial"/>
        </w:rPr>
        <w:t xml:space="preserve">Arbeide videre med utdanningspolitikk. </w:t>
      </w:r>
    </w:p>
    <w:p w:rsidR="003A7AE5" w:rsidRPr="005A373C" w:rsidRDefault="00374FED" w:rsidP="00A40EDF">
      <w:pPr>
        <w:pStyle w:val="Listeavsnitt"/>
        <w:numPr>
          <w:ilvl w:val="0"/>
          <w:numId w:val="7"/>
        </w:numPr>
        <w:autoSpaceDE w:val="0"/>
        <w:autoSpaceDN w:val="0"/>
        <w:adjustRightInd w:val="0"/>
        <w:spacing w:after="0" w:line="276" w:lineRule="auto"/>
        <w:rPr>
          <w:rFonts w:ascii="Arial" w:hAnsi="Arial" w:cs="Arial"/>
          <w:sz w:val="22"/>
          <w:szCs w:val="22"/>
        </w:rPr>
      </w:pPr>
      <w:r w:rsidRPr="005A373C">
        <w:rPr>
          <w:rFonts w:ascii="Arial" w:hAnsi="Arial" w:cs="Arial"/>
          <w:sz w:val="22"/>
          <w:szCs w:val="22"/>
        </w:rPr>
        <w:t>Pensjonsopptjening</w:t>
      </w:r>
      <w:r w:rsidR="003A7AE5" w:rsidRPr="005A373C">
        <w:rPr>
          <w:rFonts w:ascii="Arial" w:hAnsi="Arial" w:cs="Arial"/>
          <w:sz w:val="22"/>
          <w:szCs w:val="22"/>
        </w:rPr>
        <w:t xml:space="preserve"> under utdanning og fødsel</w:t>
      </w:r>
      <w:r w:rsidRPr="005A373C">
        <w:rPr>
          <w:rFonts w:ascii="Arial" w:hAnsi="Arial" w:cs="Arial"/>
          <w:sz w:val="22"/>
          <w:szCs w:val="22"/>
        </w:rPr>
        <w:t xml:space="preserve"> (omsorg gir opptjening, merknad fra Elisabeth)</w:t>
      </w:r>
      <w:r w:rsidR="003A7AE5" w:rsidRPr="005A373C">
        <w:rPr>
          <w:rFonts w:ascii="Arial" w:hAnsi="Arial" w:cs="Arial"/>
          <w:sz w:val="22"/>
          <w:szCs w:val="22"/>
        </w:rPr>
        <w:t>. Studentene blir eldre og man får ikke pensjonspoeng under utdanning.</w:t>
      </w:r>
    </w:p>
    <w:p w:rsidR="003C2969" w:rsidRPr="005A373C" w:rsidRDefault="003C2969" w:rsidP="00A40EDF">
      <w:pPr>
        <w:pStyle w:val="Listeavsnitt"/>
        <w:numPr>
          <w:ilvl w:val="0"/>
          <w:numId w:val="7"/>
        </w:numPr>
        <w:spacing w:line="276" w:lineRule="auto"/>
        <w:rPr>
          <w:rFonts w:ascii="Arial" w:hAnsi="Arial" w:cs="Arial"/>
          <w:sz w:val="22"/>
          <w:szCs w:val="22"/>
        </w:rPr>
      </w:pPr>
      <w:r w:rsidRPr="005A373C">
        <w:rPr>
          <w:rFonts w:ascii="Arial" w:hAnsi="Arial" w:cs="Arial"/>
          <w:sz w:val="22"/>
          <w:szCs w:val="22"/>
        </w:rPr>
        <w:t xml:space="preserve">Organisasjonen bør delta aktivt i samfunnsdebatten, og ha som mål å inneha en formell rolle i de viktigste beslutningsfora der forsknings- og utdanningspolitikk utformes. </w:t>
      </w:r>
    </w:p>
    <w:p w:rsidR="00154571" w:rsidRPr="005A373C" w:rsidRDefault="00154571" w:rsidP="00A40EDF">
      <w:pPr>
        <w:pStyle w:val="Listeavsnitt"/>
        <w:numPr>
          <w:ilvl w:val="0"/>
          <w:numId w:val="7"/>
        </w:numPr>
        <w:spacing w:before="0" w:beforeAutospacing="0" w:after="0" w:afterAutospacing="0" w:line="276" w:lineRule="auto"/>
        <w:contextualSpacing/>
        <w:rPr>
          <w:rFonts w:ascii="Arial" w:hAnsi="Arial" w:cs="Arial"/>
          <w:sz w:val="22"/>
          <w:szCs w:val="22"/>
        </w:rPr>
      </w:pPr>
      <w:r w:rsidRPr="005A373C">
        <w:rPr>
          <w:rFonts w:ascii="Arial" w:hAnsi="Arial" w:cs="Arial"/>
          <w:sz w:val="22"/>
          <w:szCs w:val="22"/>
        </w:rPr>
        <w:t xml:space="preserve">Etterutdanning, bedre tilrettelegging fra universitetet og høyskoler. </w:t>
      </w:r>
    </w:p>
    <w:p w:rsidR="00154571" w:rsidRPr="005A373C" w:rsidRDefault="00154571" w:rsidP="00A40EDF">
      <w:pPr>
        <w:pStyle w:val="Listeavsnitt"/>
        <w:numPr>
          <w:ilvl w:val="0"/>
          <w:numId w:val="7"/>
        </w:numPr>
        <w:spacing w:line="276" w:lineRule="auto"/>
        <w:rPr>
          <w:rFonts w:ascii="Arial" w:hAnsi="Arial" w:cs="Arial"/>
          <w:sz w:val="22"/>
          <w:szCs w:val="22"/>
        </w:rPr>
      </w:pPr>
      <w:r w:rsidRPr="005A373C">
        <w:rPr>
          <w:rFonts w:ascii="Arial" w:hAnsi="Arial" w:cs="Arial"/>
          <w:sz w:val="22"/>
          <w:szCs w:val="22"/>
        </w:rPr>
        <w:t>Mer styring av fagkombinasjoner som er hensiktmessige for arbeidslivet. Modernisering. Dette er delegert til institusjonene, og er fakultetsbasert. Nytenkning i forhold til den kompetansen som arbeidslivet etter hvert har behov for, justering av utdanning</w:t>
      </w:r>
      <w:r w:rsidR="00417D94">
        <w:rPr>
          <w:rFonts w:ascii="Arial" w:hAnsi="Arial" w:cs="Arial"/>
          <w:sz w:val="22"/>
          <w:szCs w:val="22"/>
        </w:rPr>
        <w:t>s</w:t>
      </w:r>
      <w:r w:rsidRPr="005A373C">
        <w:rPr>
          <w:rFonts w:ascii="Arial" w:hAnsi="Arial" w:cs="Arial"/>
          <w:sz w:val="22"/>
          <w:szCs w:val="22"/>
        </w:rPr>
        <w:t xml:space="preserve">løpene. </w:t>
      </w:r>
    </w:p>
    <w:p w:rsidR="00154571" w:rsidRPr="005A373C" w:rsidRDefault="00154571" w:rsidP="00A40EDF">
      <w:pPr>
        <w:pStyle w:val="Listeavsnitt"/>
        <w:numPr>
          <w:ilvl w:val="0"/>
          <w:numId w:val="7"/>
        </w:numPr>
        <w:spacing w:line="276" w:lineRule="auto"/>
        <w:rPr>
          <w:rFonts w:ascii="Arial" w:hAnsi="Arial" w:cs="Arial"/>
          <w:sz w:val="22"/>
          <w:szCs w:val="22"/>
        </w:rPr>
      </w:pPr>
      <w:r w:rsidRPr="005A373C">
        <w:rPr>
          <w:rFonts w:ascii="Arial" w:hAnsi="Arial" w:cs="Arial"/>
          <w:sz w:val="22"/>
          <w:szCs w:val="22"/>
        </w:rPr>
        <w:t xml:space="preserve">Mer entreprenørskap i skolen. </w:t>
      </w:r>
    </w:p>
    <w:p w:rsidR="00154571" w:rsidRPr="005A373C" w:rsidRDefault="00154571" w:rsidP="00A40EDF">
      <w:pPr>
        <w:pStyle w:val="Listeavsnitt"/>
        <w:numPr>
          <w:ilvl w:val="0"/>
          <w:numId w:val="7"/>
        </w:numPr>
        <w:spacing w:line="276" w:lineRule="auto"/>
        <w:rPr>
          <w:rFonts w:ascii="Arial" w:hAnsi="Arial" w:cs="Arial"/>
          <w:sz w:val="22"/>
          <w:szCs w:val="22"/>
        </w:rPr>
      </w:pPr>
      <w:r w:rsidRPr="005A373C">
        <w:rPr>
          <w:rFonts w:ascii="Arial" w:hAnsi="Arial" w:cs="Arial"/>
          <w:sz w:val="22"/>
          <w:szCs w:val="22"/>
        </w:rPr>
        <w:t>Mobil</w:t>
      </w:r>
      <w:r w:rsidR="00200D1D">
        <w:rPr>
          <w:rFonts w:ascii="Arial" w:hAnsi="Arial" w:cs="Arial"/>
          <w:sz w:val="22"/>
          <w:szCs w:val="22"/>
        </w:rPr>
        <w:t>itet for lærerkreftene i de høy</w:t>
      </w:r>
      <w:r w:rsidRPr="005A373C">
        <w:rPr>
          <w:rFonts w:ascii="Arial" w:hAnsi="Arial" w:cs="Arial"/>
          <w:sz w:val="22"/>
          <w:szCs w:val="22"/>
        </w:rPr>
        <w:t>ere utdanningsinstitusjonene. Styrke studentutvekslingen. Bli internasjonalt oriente</w:t>
      </w:r>
      <w:r w:rsidR="00200D1D">
        <w:rPr>
          <w:rFonts w:ascii="Arial" w:hAnsi="Arial" w:cs="Arial"/>
          <w:sz w:val="22"/>
          <w:szCs w:val="22"/>
        </w:rPr>
        <w:t>r</w:t>
      </w:r>
      <w:r w:rsidRPr="005A373C">
        <w:rPr>
          <w:rFonts w:ascii="Arial" w:hAnsi="Arial" w:cs="Arial"/>
          <w:sz w:val="22"/>
          <w:szCs w:val="22"/>
        </w:rPr>
        <w:t xml:space="preserve">t. </w:t>
      </w:r>
    </w:p>
    <w:p w:rsidR="00154571" w:rsidRDefault="00154571" w:rsidP="00A40EDF">
      <w:pPr>
        <w:pStyle w:val="Listeavsnitt"/>
        <w:numPr>
          <w:ilvl w:val="0"/>
          <w:numId w:val="7"/>
        </w:numPr>
        <w:spacing w:before="0" w:beforeAutospacing="0" w:after="0" w:afterAutospacing="0" w:line="276" w:lineRule="auto"/>
        <w:contextualSpacing/>
        <w:rPr>
          <w:rFonts w:ascii="Arial" w:hAnsi="Arial" w:cs="Arial"/>
          <w:sz w:val="22"/>
          <w:szCs w:val="22"/>
        </w:rPr>
      </w:pPr>
      <w:r w:rsidRPr="005A373C">
        <w:rPr>
          <w:rFonts w:ascii="Arial" w:hAnsi="Arial" w:cs="Arial"/>
          <w:sz w:val="22"/>
          <w:szCs w:val="22"/>
        </w:rPr>
        <w:t>Redusere midlertidighet innen akademia. Flere fast ansatte. Nyrekruttering. Faglig utvikling. (se policy 2009)</w:t>
      </w:r>
    </w:p>
    <w:p w:rsidR="00465E0A" w:rsidRPr="00465E0A" w:rsidRDefault="00465E0A" w:rsidP="00A40EDF">
      <w:pPr>
        <w:pStyle w:val="Listeavsnitt"/>
        <w:numPr>
          <w:ilvl w:val="0"/>
          <w:numId w:val="7"/>
        </w:numPr>
        <w:spacing w:before="0" w:beforeAutospacing="0" w:after="0" w:afterAutospacing="0" w:line="276" w:lineRule="auto"/>
        <w:rPr>
          <w:rFonts w:ascii="Arial" w:hAnsi="Arial" w:cs="Arial"/>
          <w:sz w:val="22"/>
          <w:szCs w:val="22"/>
        </w:rPr>
      </w:pPr>
      <w:r w:rsidRPr="00465E0A">
        <w:rPr>
          <w:rFonts w:ascii="Arial" w:hAnsi="Arial" w:cs="Arial"/>
          <w:sz w:val="22"/>
          <w:szCs w:val="22"/>
        </w:rPr>
        <w:t>Utdanning og forskningspolitikken: kurs og etterutdanning</w:t>
      </w:r>
      <w:r>
        <w:rPr>
          <w:rFonts w:ascii="Arial" w:hAnsi="Arial" w:cs="Arial"/>
          <w:sz w:val="22"/>
          <w:szCs w:val="22"/>
        </w:rPr>
        <w:t>.</w:t>
      </w:r>
    </w:p>
    <w:p w:rsidR="00465E0A" w:rsidRPr="005A373C" w:rsidRDefault="00465E0A" w:rsidP="00A40EDF">
      <w:pPr>
        <w:pStyle w:val="Listeavsnitt"/>
        <w:spacing w:before="0" w:beforeAutospacing="0" w:after="0" w:afterAutospacing="0" w:line="276" w:lineRule="auto"/>
        <w:ind w:left="360"/>
        <w:contextualSpacing/>
        <w:rPr>
          <w:rFonts w:ascii="Arial" w:hAnsi="Arial" w:cs="Arial"/>
          <w:sz w:val="22"/>
          <w:szCs w:val="22"/>
        </w:rPr>
      </w:pPr>
    </w:p>
    <w:p w:rsidR="00C26DA4" w:rsidRPr="00154571" w:rsidRDefault="005A373C" w:rsidP="00200D1D">
      <w:pPr>
        <w:pStyle w:val="Overskrift1"/>
        <w:spacing w:before="0"/>
        <w:rPr>
          <w:rFonts w:ascii="Arial" w:hAnsi="Arial" w:cs="Arial"/>
          <w:color w:val="auto"/>
          <w:sz w:val="24"/>
          <w:szCs w:val="24"/>
        </w:rPr>
      </w:pPr>
      <w:r>
        <w:rPr>
          <w:rFonts w:ascii="Arial" w:hAnsi="Arial" w:cs="Arial"/>
          <w:color w:val="auto"/>
          <w:sz w:val="24"/>
          <w:szCs w:val="24"/>
        </w:rPr>
        <w:t>Samhandling</w:t>
      </w:r>
    </w:p>
    <w:p w:rsidR="003C2969" w:rsidRPr="00106F7A" w:rsidRDefault="003C2969" w:rsidP="00106F7A">
      <w:pPr>
        <w:pStyle w:val="Brdtekst"/>
        <w:rPr>
          <w:rFonts w:ascii="Arial" w:hAnsi="Arial" w:cs="Arial"/>
        </w:rPr>
      </w:pPr>
      <w:r w:rsidRPr="00106F7A">
        <w:rPr>
          <w:rFonts w:ascii="Arial" w:hAnsi="Arial" w:cs="Arial"/>
        </w:rPr>
        <w:t xml:space="preserve">Vi tror det kan gagne Samfunnsviterne, kanskje særlig lokalt, å styrke Akademikersamarbeidet. </w:t>
      </w:r>
      <w:r w:rsidR="00200D1D">
        <w:rPr>
          <w:rFonts w:ascii="Arial" w:hAnsi="Arial" w:cs="Arial"/>
        </w:rPr>
        <w:t>B</w:t>
      </w:r>
      <w:r w:rsidRPr="00106F7A">
        <w:rPr>
          <w:rFonts w:ascii="Arial" w:hAnsi="Arial" w:cs="Arial"/>
        </w:rPr>
        <w:t>åde organisasjonen i seg selv og medlemmene vil tjene på dette på lang sikt.</w:t>
      </w:r>
    </w:p>
    <w:p w:rsidR="00200D1D" w:rsidRDefault="00200D1D" w:rsidP="00200D1D">
      <w:pPr>
        <w:pStyle w:val="Overskrift1"/>
        <w:spacing w:before="0"/>
        <w:rPr>
          <w:rFonts w:ascii="Arial" w:hAnsi="Arial" w:cs="Arial"/>
          <w:color w:val="auto"/>
          <w:sz w:val="24"/>
          <w:szCs w:val="24"/>
        </w:rPr>
      </w:pPr>
    </w:p>
    <w:p w:rsidR="00C26DA4" w:rsidRPr="00154571" w:rsidRDefault="005A373C" w:rsidP="00200D1D">
      <w:pPr>
        <w:pStyle w:val="Overskrift1"/>
        <w:spacing w:before="0"/>
        <w:rPr>
          <w:rFonts w:ascii="Arial" w:hAnsi="Arial" w:cs="Arial"/>
          <w:color w:val="auto"/>
          <w:sz w:val="24"/>
          <w:szCs w:val="24"/>
        </w:rPr>
      </w:pPr>
      <w:r>
        <w:rPr>
          <w:rFonts w:ascii="Arial" w:hAnsi="Arial" w:cs="Arial"/>
          <w:color w:val="auto"/>
          <w:sz w:val="24"/>
          <w:szCs w:val="24"/>
        </w:rPr>
        <w:t>Offentlig sektor</w:t>
      </w:r>
    </w:p>
    <w:p w:rsidR="003C2969" w:rsidRPr="00106F7A" w:rsidRDefault="003C2969" w:rsidP="00106F7A">
      <w:pPr>
        <w:pStyle w:val="Brdtekst"/>
        <w:rPr>
          <w:rFonts w:ascii="Arial" w:hAnsi="Arial" w:cs="Arial"/>
        </w:rPr>
      </w:pPr>
      <w:r w:rsidRPr="00106F7A">
        <w:rPr>
          <w:rFonts w:ascii="Arial" w:hAnsi="Arial" w:cs="Arial"/>
        </w:rPr>
        <w:t>Samfunnsviterne bør være en selvsagt stemme og den foretrukne partner innenfor utvalgte politikkområder, eksempelvis i utviklingen av en kompetent, bærekraftig og effektiv offentlig sektor.</w:t>
      </w:r>
    </w:p>
    <w:p w:rsidR="00200D1D" w:rsidRDefault="00200D1D" w:rsidP="00200D1D">
      <w:pPr>
        <w:pStyle w:val="Overskrift1"/>
        <w:spacing w:before="0"/>
        <w:rPr>
          <w:rFonts w:ascii="Arial" w:hAnsi="Arial" w:cs="Arial"/>
          <w:color w:val="auto"/>
          <w:sz w:val="24"/>
          <w:szCs w:val="24"/>
        </w:rPr>
      </w:pPr>
    </w:p>
    <w:p w:rsidR="00C26DA4" w:rsidRPr="00154571" w:rsidRDefault="005A373C" w:rsidP="00200D1D">
      <w:pPr>
        <w:pStyle w:val="Overskrift1"/>
        <w:spacing w:before="0"/>
        <w:rPr>
          <w:rFonts w:ascii="Arial" w:hAnsi="Arial" w:cs="Arial"/>
          <w:color w:val="auto"/>
          <w:sz w:val="24"/>
          <w:szCs w:val="24"/>
        </w:rPr>
      </w:pPr>
      <w:r>
        <w:rPr>
          <w:rFonts w:ascii="Arial" w:hAnsi="Arial" w:cs="Arial"/>
          <w:color w:val="auto"/>
          <w:sz w:val="24"/>
          <w:szCs w:val="24"/>
        </w:rPr>
        <w:t>Privat sektor</w:t>
      </w:r>
    </w:p>
    <w:p w:rsidR="0012060A" w:rsidRPr="00106F7A" w:rsidRDefault="0012060A" w:rsidP="00106F7A">
      <w:pPr>
        <w:pStyle w:val="Brdtekst"/>
        <w:rPr>
          <w:rFonts w:ascii="Arial" w:hAnsi="Arial" w:cs="Arial"/>
        </w:rPr>
      </w:pPr>
      <w:r w:rsidRPr="00106F7A">
        <w:rPr>
          <w:rFonts w:ascii="Arial" w:hAnsi="Arial" w:cs="Arial"/>
        </w:rPr>
        <w:t xml:space="preserve">Vi må også bli flinkere til å oppfordre våre medlemmer til å bli gründere, starte sine egne bedrifter. Vi kan utredning, rådgivning og veiledning, vi ser samfunnet og kan tolke det. Dette er noe vi må bli flinkere til å markedsføre. </w:t>
      </w:r>
    </w:p>
    <w:p w:rsidR="00590D55" w:rsidRPr="00106F7A" w:rsidRDefault="00590D55" w:rsidP="00106F7A">
      <w:pPr>
        <w:pStyle w:val="Brdtekst"/>
        <w:rPr>
          <w:rFonts w:ascii="Arial" w:hAnsi="Arial" w:cs="Arial"/>
        </w:rPr>
      </w:pPr>
      <w:r w:rsidRPr="00106F7A">
        <w:rPr>
          <w:rFonts w:ascii="Arial" w:hAnsi="Arial" w:cs="Arial"/>
        </w:rPr>
        <w:t>Jobbe for bedre arbeidsvilkår for private aktører, bedre/trygge arbeidsformer innenfor prosjektarbeid, konsulentarbeid.</w:t>
      </w:r>
    </w:p>
    <w:p w:rsidR="0012060A" w:rsidRPr="00154571" w:rsidRDefault="0012060A" w:rsidP="005A373C">
      <w:pPr>
        <w:pStyle w:val="Overskrift2"/>
        <w:ind w:left="708"/>
        <w:rPr>
          <w:rFonts w:ascii="Arial" w:hAnsi="Arial" w:cs="Arial"/>
          <w:color w:val="auto"/>
          <w:sz w:val="22"/>
          <w:szCs w:val="22"/>
        </w:rPr>
      </w:pPr>
      <w:r w:rsidRPr="00154571">
        <w:rPr>
          <w:rFonts w:ascii="Arial" w:hAnsi="Arial" w:cs="Arial"/>
          <w:color w:val="auto"/>
          <w:sz w:val="22"/>
          <w:szCs w:val="22"/>
        </w:rPr>
        <w:t xml:space="preserve">Tiltak: </w:t>
      </w:r>
    </w:p>
    <w:p w:rsidR="0012060A" w:rsidRPr="00106F7A" w:rsidRDefault="0012060A" w:rsidP="005A373C">
      <w:pPr>
        <w:pStyle w:val="Listeavsnitt"/>
        <w:numPr>
          <w:ilvl w:val="0"/>
          <w:numId w:val="14"/>
        </w:numPr>
        <w:autoSpaceDE w:val="0"/>
        <w:autoSpaceDN w:val="0"/>
        <w:adjustRightInd w:val="0"/>
        <w:spacing w:before="0" w:beforeAutospacing="0" w:after="0" w:line="276" w:lineRule="auto"/>
        <w:ind w:left="1068"/>
        <w:rPr>
          <w:rFonts w:ascii="Arial" w:hAnsi="Arial" w:cs="Arial"/>
          <w:sz w:val="22"/>
          <w:szCs w:val="22"/>
        </w:rPr>
      </w:pPr>
      <w:r w:rsidRPr="00106F7A">
        <w:rPr>
          <w:rFonts w:ascii="Arial" w:hAnsi="Arial" w:cs="Arial"/>
          <w:sz w:val="22"/>
          <w:szCs w:val="22"/>
        </w:rPr>
        <w:t>Kursing i entreprenørskap med jus og økonomi. Kan dette være en ide til et EVU tilbud?</w:t>
      </w:r>
    </w:p>
    <w:p w:rsidR="00590D55" w:rsidRPr="00106F7A" w:rsidRDefault="00590D55" w:rsidP="005A373C">
      <w:pPr>
        <w:pStyle w:val="Listeavsnitt"/>
        <w:numPr>
          <w:ilvl w:val="0"/>
          <w:numId w:val="14"/>
        </w:numPr>
        <w:spacing w:after="0" w:line="276" w:lineRule="auto"/>
        <w:ind w:left="1068"/>
        <w:rPr>
          <w:rFonts w:ascii="Arial" w:hAnsi="Arial" w:cs="Arial"/>
          <w:sz w:val="22"/>
          <w:szCs w:val="22"/>
        </w:rPr>
      </w:pPr>
      <w:r w:rsidRPr="00106F7A">
        <w:rPr>
          <w:rFonts w:ascii="Arial" w:hAnsi="Arial" w:cs="Arial"/>
          <w:iCs/>
          <w:sz w:val="22"/>
          <w:szCs w:val="22"/>
        </w:rPr>
        <w:t>Selvstendige næringsdrivende eller medlemmer som ønsker å bli det: dvs hjelp til å starte egen bedrift.</w:t>
      </w:r>
    </w:p>
    <w:p w:rsidR="00C26DA4" w:rsidRPr="00154571" w:rsidRDefault="00C26DA4" w:rsidP="00106F7A">
      <w:pPr>
        <w:pStyle w:val="Overskrift1"/>
        <w:rPr>
          <w:rFonts w:ascii="Arial" w:hAnsi="Arial" w:cs="Arial"/>
          <w:color w:val="auto"/>
          <w:sz w:val="24"/>
          <w:szCs w:val="24"/>
        </w:rPr>
      </w:pPr>
      <w:r w:rsidRPr="00154571">
        <w:rPr>
          <w:rFonts w:ascii="Arial" w:hAnsi="Arial" w:cs="Arial"/>
          <w:color w:val="auto"/>
          <w:sz w:val="24"/>
          <w:szCs w:val="24"/>
        </w:rPr>
        <w:t>Lønns- og arbei</w:t>
      </w:r>
      <w:r w:rsidR="005A373C">
        <w:rPr>
          <w:rFonts w:ascii="Arial" w:hAnsi="Arial" w:cs="Arial"/>
          <w:color w:val="auto"/>
          <w:sz w:val="24"/>
          <w:szCs w:val="24"/>
        </w:rPr>
        <w:t>dsvilkår</w:t>
      </w:r>
    </w:p>
    <w:p w:rsidR="009D1F7C" w:rsidRPr="009D1F7C" w:rsidRDefault="009D1F7C" w:rsidP="009D1F7C">
      <w:pPr>
        <w:pStyle w:val="Listeavsnitt"/>
        <w:numPr>
          <w:ilvl w:val="0"/>
          <w:numId w:val="22"/>
        </w:numPr>
        <w:spacing w:before="0" w:beforeAutospacing="0" w:after="0" w:afterAutospacing="0"/>
        <w:rPr>
          <w:rFonts w:ascii="Arial" w:hAnsi="Arial" w:cs="Arial"/>
          <w:sz w:val="22"/>
          <w:szCs w:val="22"/>
          <w:lang w:val="nn-NO"/>
        </w:rPr>
      </w:pPr>
      <w:r w:rsidRPr="009D1F7C">
        <w:rPr>
          <w:rFonts w:ascii="Arial" w:hAnsi="Arial" w:cs="Arial"/>
          <w:sz w:val="22"/>
          <w:szCs w:val="22"/>
          <w:lang w:val="nn-NO"/>
        </w:rPr>
        <w:t>Sikre konkurranseevna når det gjeld lønns- og arbeidsvilkår for samfunnsvitarane i høve til andre akademikargrupper (mål: i 2025 skal gjennomsnittet vere likt)</w:t>
      </w:r>
    </w:p>
    <w:p w:rsidR="001B556D" w:rsidRPr="005A373C" w:rsidRDefault="001B556D" w:rsidP="00106F7A">
      <w:pPr>
        <w:pStyle w:val="Listeavsnitt"/>
        <w:numPr>
          <w:ilvl w:val="0"/>
          <w:numId w:val="22"/>
        </w:numPr>
        <w:spacing w:before="0" w:beforeAutospacing="0" w:after="0" w:line="276" w:lineRule="auto"/>
        <w:rPr>
          <w:rFonts w:ascii="Arial" w:hAnsi="Arial" w:cs="Arial"/>
          <w:iCs/>
          <w:sz w:val="22"/>
          <w:szCs w:val="22"/>
        </w:rPr>
      </w:pPr>
      <w:r w:rsidRPr="005A373C">
        <w:rPr>
          <w:rFonts w:ascii="Arial" w:hAnsi="Arial" w:cs="Arial"/>
          <w:iCs/>
          <w:sz w:val="22"/>
          <w:szCs w:val="22"/>
        </w:rPr>
        <w:t>Lønnsøkning for medlemmene</w:t>
      </w:r>
    </w:p>
    <w:p w:rsidR="001B556D" w:rsidRPr="005A373C" w:rsidRDefault="001B556D" w:rsidP="00106F7A">
      <w:pPr>
        <w:pStyle w:val="Listeavsnitt"/>
        <w:numPr>
          <w:ilvl w:val="0"/>
          <w:numId w:val="22"/>
        </w:numPr>
        <w:spacing w:before="0" w:beforeAutospacing="0" w:after="0" w:line="276" w:lineRule="auto"/>
        <w:rPr>
          <w:rFonts w:ascii="Arial" w:hAnsi="Arial" w:cs="Arial"/>
          <w:iCs/>
          <w:sz w:val="22"/>
          <w:szCs w:val="22"/>
        </w:rPr>
      </w:pPr>
      <w:r w:rsidRPr="005A373C">
        <w:rPr>
          <w:rFonts w:ascii="Arial" w:hAnsi="Arial" w:cs="Arial"/>
          <w:iCs/>
          <w:sz w:val="22"/>
          <w:szCs w:val="22"/>
        </w:rPr>
        <w:t>Forebygge sosial dumping</w:t>
      </w:r>
    </w:p>
    <w:p w:rsidR="001B556D" w:rsidRPr="005A373C" w:rsidRDefault="001B556D" w:rsidP="00200D1D">
      <w:pPr>
        <w:pStyle w:val="Listeavsnitt"/>
        <w:numPr>
          <w:ilvl w:val="0"/>
          <w:numId w:val="22"/>
        </w:numPr>
        <w:spacing w:before="0" w:beforeAutospacing="0" w:after="0" w:line="276" w:lineRule="auto"/>
        <w:rPr>
          <w:rFonts w:ascii="Arial" w:hAnsi="Arial" w:cs="Arial"/>
          <w:iCs/>
          <w:sz w:val="22"/>
          <w:szCs w:val="22"/>
        </w:rPr>
      </w:pPr>
      <w:r w:rsidRPr="005A373C">
        <w:rPr>
          <w:rFonts w:ascii="Arial" w:hAnsi="Arial" w:cs="Arial"/>
          <w:iCs/>
          <w:sz w:val="22"/>
          <w:szCs w:val="22"/>
        </w:rPr>
        <w:t xml:space="preserve">Kompetent tillitsvalgskorps </w:t>
      </w:r>
    </w:p>
    <w:p w:rsidR="00562E70" w:rsidRPr="005A373C" w:rsidRDefault="00590D55" w:rsidP="00106F7A">
      <w:pPr>
        <w:pStyle w:val="Listeavsnitt"/>
        <w:numPr>
          <w:ilvl w:val="0"/>
          <w:numId w:val="22"/>
        </w:numPr>
        <w:spacing w:before="0" w:beforeAutospacing="0" w:after="0" w:line="276" w:lineRule="auto"/>
        <w:rPr>
          <w:rFonts w:ascii="Arial" w:hAnsi="Arial" w:cs="Arial"/>
          <w:iCs/>
          <w:sz w:val="22"/>
          <w:szCs w:val="22"/>
        </w:rPr>
      </w:pPr>
      <w:r w:rsidRPr="005A373C">
        <w:rPr>
          <w:rFonts w:ascii="Arial" w:hAnsi="Arial" w:cs="Arial"/>
          <w:bCs/>
          <w:iCs/>
          <w:sz w:val="22"/>
          <w:szCs w:val="22"/>
        </w:rPr>
        <w:t>Byråkratisering</w:t>
      </w:r>
      <w:r w:rsidR="001B556D" w:rsidRPr="005A373C">
        <w:rPr>
          <w:rFonts w:ascii="Arial" w:hAnsi="Arial" w:cs="Arial"/>
          <w:bCs/>
          <w:iCs/>
          <w:sz w:val="22"/>
          <w:szCs w:val="22"/>
        </w:rPr>
        <w:t>:</w:t>
      </w:r>
      <w:r w:rsidRPr="005A373C">
        <w:rPr>
          <w:rFonts w:ascii="Arial" w:hAnsi="Arial" w:cs="Arial"/>
          <w:iCs/>
          <w:sz w:val="22"/>
          <w:szCs w:val="22"/>
        </w:rPr>
        <w:t xml:space="preserve"> folk får ikke gjort jobben sin pga økt byråkratisering.</w:t>
      </w:r>
    </w:p>
    <w:p w:rsidR="00465E0A" w:rsidRDefault="00465E0A" w:rsidP="00465E0A">
      <w:pPr>
        <w:pStyle w:val="Listeavsnitt"/>
        <w:numPr>
          <w:ilvl w:val="0"/>
          <w:numId w:val="22"/>
        </w:numPr>
        <w:spacing w:before="0" w:beforeAutospacing="0" w:after="0" w:afterAutospacing="0"/>
        <w:rPr>
          <w:rFonts w:ascii="Arial" w:hAnsi="Arial" w:cs="Arial"/>
          <w:sz w:val="22"/>
          <w:szCs w:val="22"/>
        </w:rPr>
      </w:pPr>
      <w:r w:rsidRPr="00200D1D">
        <w:rPr>
          <w:rFonts w:ascii="Arial" w:hAnsi="Arial" w:cs="Arial"/>
          <w:sz w:val="22"/>
          <w:szCs w:val="22"/>
        </w:rPr>
        <w:t xml:space="preserve">Lønn i forhold til ansvar og kompetanse. </w:t>
      </w:r>
    </w:p>
    <w:p w:rsidR="00200D1D" w:rsidRPr="00106F7A" w:rsidRDefault="00200D1D" w:rsidP="00200D1D">
      <w:pPr>
        <w:pStyle w:val="Brdtekst"/>
        <w:numPr>
          <w:ilvl w:val="0"/>
          <w:numId w:val="22"/>
        </w:numPr>
        <w:rPr>
          <w:rFonts w:ascii="Arial" w:hAnsi="Arial" w:cs="Arial"/>
        </w:rPr>
      </w:pPr>
      <w:r w:rsidRPr="00106F7A">
        <w:rPr>
          <w:rFonts w:ascii="Arial" w:hAnsi="Arial" w:cs="Arial"/>
        </w:rPr>
        <w:t>Jobbe for bedre arbeidsvilkår for private aktører, bedre/trygge arbeidsformer innenfor prosjektarbeid, konsulentarbeid.</w:t>
      </w:r>
    </w:p>
    <w:p w:rsidR="001B556D" w:rsidRPr="00106F7A" w:rsidRDefault="001B556D" w:rsidP="00106F7A">
      <w:pPr>
        <w:autoSpaceDE w:val="0"/>
        <w:autoSpaceDN w:val="0"/>
        <w:adjustRightInd w:val="0"/>
        <w:spacing w:after="0"/>
        <w:rPr>
          <w:rFonts w:ascii="Arial" w:hAnsi="Arial" w:cs="Arial"/>
        </w:rPr>
      </w:pPr>
    </w:p>
    <w:p w:rsidR="001B556D" w:rsidRPr="00154571" w:rsidRDefault="001B556D" w:rsidP="002B2E4C">
      <w:pPr>
        <w:autoSpaceDE w:val="0"/>
        <w:autoSpaceDN w:val="0"/>
        <w:adjustRightInd w:val="0"/>
        <w:spacing w:after="0"/>
        <w:rPr>
          <w:rFonts w:ascii="Arial" w:hAnsi="Arial" w:cs="Arial"/>
          <w:b/>
        </w:rPr>
      </w:pPr>
      <w:r w:rsidRPr="00154571">
        <w:rPr>
          <w:rFonts w:ascii="Arial" w:hAnsi="Arial" w:cs="Arial"/>
          <w:b/>
        </w:rPr>
        <w:t>Tiltak:</w:t>
      </w:r>
    </w:p>
    <w:p w:rsidR="00200D1D" w:rsidRPr="005A373C" w:rsidRDefault="00200D1D" w:rsidP="002B2E4C">
      <w:pPr>
        <w:pStyle w:val="Listeavsnitt"/>
        <w:numPr>
          <w:ilvl w:val="0"/>
          <w:numId w:val="29"/>
        </w:numPr>
        <w:spacing w:before="0" w:beforeAutospacing="0" w:after="0" w:line="276" w:lineRule="auto"/>
        <w:ind w:left="720"/>
        <w:rPr>
          <w:rFonts w:ascii="Arial" w:hAnsi="Arial" w:cs="Arial"/>
          <w:iCs/>
          <w:sz w:val="22"/>
          <w:szCs w:val="22"/>
        </w:rPr>
      </w:pPr>
      <w:r w:rsidRPr="005A373C">
        <w:rPr>
          <w:rFonts w:ascii="Arial" w:hAnsi="Arial" w:cs="Arial"/>
          <w:iCs/>
          <w:sz w:val="22"/>
          <w:szCs w:val="22"/>
        </w:rPr>
        <w:t>Sammenheng mellom medlemmers arbeidsoppgaver og arbeidsinstruks</w:t>
      </w:r>
    </w:p>
    <w:p w:rsidR="00200D1D" w:rsidRDefault="00200D1D" w:rsidP="002B2E4C">
      <w:pPr>
        <w:pStyle w:val="Listeavsnitt"/>
        <w:numPr>
          <w:ilvl w:val="0"/>
          <w:numId w:val="29"/>
        </w:numPr>
        <w:spacing w:before="0" w:beforeAutospacing="0" w:after="0" w:line="276" w:lineRule="auto"/>
        <w:ind w:left="720"/>
        <w:rPr>
          <w:rFonts w:ascii="Arial" w:hAnsi="Arial" w:cs="Arial"/>
          <w:iCs/>
          <w:sz w:val="22"/>
          <w:szCs w:val="22"/>
        </w:rPr>
      </w:pPr>
      <w:r w:rsidRPr="00465E0A">
        <w:rPr>
          <w:rFonts w:ascii="Arial" w:hAnsi="Arial" w:cs="Arial"/>
          <w:sz w:val="22"/>
          <w:szCs w:val="22"/>
        </w:rPr>
        <w:t>Markedsføre medlemmenes kompetanse</w:t>
      </w:r>
    </w:p>
    <w:p w:rsidR="00200D1D" w:rsidRPr="005A373C" w:rsidRDefault="00200D1D" w:rsidP="002B2E4C">
      <w:pPr>
        <w:pStyle w:val="Listeavsnitt"/>
        <w:numPr>
          <w:ilvl w:val="0"/>
          <w:numId w:val="29"/>
        </w:numPr>
        <w:spacing w:before="0" w:beforeAutospacing="0" w:after="0" w:line="276" w:lineRule="auto"/>
        <w:ind w:left="720"/>
        <w:rPr>
          <w:rFonts w:ascii="Arial" w:hAnsi="Arial" w:cs="Arial"/>
          <w:iCs/>
          <w:sz w:val="22"/>
          <w:szCs w:val="22"/>
        </w:rPr>
      </w:pPr>
      <w:r w:rsidRPr="005A373C">
        <w:rPr>
          <w:rFonts w:ascii="Arial" w:hAnsi="Arial" w:cs="Arial"/>
          <w:iCs/>
          <w:sz w:val="22"/>
          <w:szCs w:val="22"/>
        </w:rPr>
        <w:t>Kompetent tillitsvalgskorps som kan være rådgivende instans ved jobbsøking og lønnsfastsettelse</w:t>
      </w:r>
    </w:p>
    <w:p w:rsidR="00200D1D" w:rsidRPr="005A373C" w:rsidRDefault="00200D1D" w:rsidP="002B2E4C">
      <w:pPr>
        <w:pStyle w:val="Listeavsnitt"/>
        <w:numPr>
          <w:ilvl w:val="0"/>
          <w:numId w:val="29"/>
        </w:numPr>
        <w:spacing w:before="0" w:beforeAutospacing="0" w:after="0" w:line="276" w:lineRule="auto"/>
        <w:ind w:left="720"/>
        <w:rPr>
          <w:rFonts w:ascii="Arial" w:hAnsi="Arial" w:cs="Arial"/>
          <w:iCs/>
          <w:sz w:val="22"/>
          <w:szCs w:val="22"/>
        </w:rPr>
      </w:pPr>
      <w:r w:rsidRPr="005A373C">
        <w:rPr>
          <w:rFonts w:ascii="Arial" w:hAnsi="Arial" w:cs="Arial"/>
          <w:iCs/>
          <w:sz w:val="22"/>
          <w:szCs w:val="22"/>
        </w:rPr>
        <w:t>Tillitsvalgte som kan forhandle i lokale forhandlinger</w:t>
      </w:r>
    </w:p>
    <w:p w:rsidR="005A373C" w:rsidRPr="005A373C" w:rsidRDefault="005A373C" w:rsidP="002B2E4C">
      <w:pPr>
        <w:pStyle w:val="Listeavsnitt"/>
        <w:numPr>
          <w:ilvl w:val="0"/>
          <w:numId w:val="29"/>
        </w:numPr>
        <w:spacing w:before="0" w:beforeAutospacing="0" w:after="0" w:line="276" w:lineRule="auto"/>
        <w:ind w:left="720"/>
        <w:rPr>
          <w:rFonts w:ascii="Arial" w:hAnsi="Arial" w:cs="Arial"/>
          <w:iCs/>
          <w:sz w:val="22"/>
          <w:szCs w:val="22"/>
        </w:rPr>
      </w:pPr>
      <w:r w:rsidRPr="005A373C">
        <w:rPr>
          <w:rFonts w:ascii="Arial" w:hAnsi="Arial" w:cs="Arial"/>
          <w:iCs/>
          <w:sz w:val="22"/>
          <w:szCs w:val="22"/>
        </w:rPr>
        <w:t>Forebyggende rådgivning og konflikthåndtering</w:t>
      </w:r>
    </w:p>
    <w:p w:rsidR="008F3EC3" w:rsidRPr="00106F7A" w:rsidRDefault="008F3EC3" w:rsidP="002B2E4C">
      <w:pPr>
        <w:pStyle w:val="Listeavsnitt"/>
        <w:numPr>
          <w:ilvl w:val="0"/>
          <w:numId w:val="29"/>
        </w:numPr>
        <w:spacing w:before="0" w:beforeAutospacing="0" w:after="0" w:line="276" w:lineRule="auto"/>
        <w:ind w:left="720"/>
        <w:rPr>
          <w:rFonts w:ascii="Arial" w:hAnsi="Arial" w:cs="Arial"/>
          <w:iCs/>
          <w:sz w:val="22"/>
          <w:szCs w:val="22"/>
        </w:rPr>
      </w:pPr>
      <w:r w:rsidRPr="00106F7A">
        <w:rPr>
          <w:rFonts w:ascii="Arial" w:hAnsi="Arial" w:cs="Arial"/>
          <w:iCs/>
          <w:sz w:val="22"/>
          <w:szCs w:val="22"/>
        </w:rPr>
        <w:t>Produsere god lønnsstatistikk per bransje/sektor</w:t>
      </w:r>
    </w:p>
    <w:p w:rsidR="008F3EC3" w:rsidRPr="00106F7A" w:rsidRDefault="008F3EC3" w:rsidP="002B2E4C">
      <w:pPr>
        <w:pStyle w:val="Listeavsnitt"/>
        <w:numPr>
          <w:ilvl w:val="0"/>
          <w:numId w:val="29"/>
        </w:numPr>
        <w:autoSpaceDE w:val="0"/>
        <w:autoSpaceDN w:val="0"/>
        <w:adjustRightInd w:val="0"/>
        <w:spacing w:after="0" w:line="276" w:lineRule="auto"/>
        <w:ind w:left="720"/>
        <w:rPr>
          <w:rFonts w:ascii="Arial" w:hAnsi="Arial" w:cs="Arial"/>
          <w:sz w:val="22"/>
          <w:szCs w:val="22"/>
        </w:rPr>
      </w:pPr>
      <w:r w:rsidRPr="00106F7A">
        <w:rPr>
          <w:rFonts w:ascii="Arial" w:hAnsi="Arial" w:cs="Arial"/>
          <w:sz w:val="22"/>
          <w:szCs w:val="22"/>
        </w:rPr>
        <w:t>Tillitsvalgtsnettverk over hele landet</w:t>
      </w:r>
    </w:p>
    <w:p w:rsidR="001B556D" w:rsidRPr="00106F7A" w:rsidRDefault="001B556D" w:rsidP="002B2E4C">
      <w:pPr>
        <w:pStyle w:val="Listeavsnitt"/>
        <w:numPr>
          <w:ilvl w:val="0"/>
          <w:numId w:val="29"/>
        </w:numPr>
        <w:autoSpaceDE w:val="0"/>
        <w:autoSpaceDN w:val="0"/>
        <w:adjustRightInd w:val="0"/>
        <w:spacing w:after="0" w:line="276" w:lineRule="auto"/>
        <w:ind w:left="720"/>
        <w:rPr>
          <w:rFonts w:ascii="Arial" w:hAnsi="Arial" w:cs="Arial"/>
          <w:sz w:val="22"/>
          <w:szCs w:val="22"/>
        </w:rPr>
      </w:pPr>
      <w:r w:rsidRPr="00106F7A">
        <w:rPr>
          <w:rFonts w:ascii="Arial" w:hAnsi="Arial" w:cs="Arial"/>
          <w:sz w:val="22"/>
          <w:szCs w:val="22"/>
        </w:rPr>
        <w:t>Hjelpe folk ut av trygd</w:t>
      </w:r>
    </w:p>
    <w:p w:rsidR="001B556D" w:rsidRPr="00106F7A" w:rsidRDefault="001B556D" w:rsidP="002B2E4C">
      <w:pPr>
        <w:pStyle w:val="Listeavsnitt"/>
        <w:numPr>
          <w:ilvl w:val="0"/>
          <w:numId w:val="29"/>
        </w:numPr>
        <w:autoSpaceDE w:val="0"/>
        <w:autoSpaceDN w:val="0"/>
        <w:adjustRightInd w:val="0"/>
        <w:spacing w:after="0" w:line="276" w:lineRule="auto"/>
        <w:ind w:left="720"/>
        <w:rPr>
          <w:rFonts w:ascii="Arial" w:hAnsi="Arial" w:cs="Arial"/>
          <w:sz w:val="22"/>
          <w:szCs w:val="22"/>
        </w:rPr>
      </w:pPr>
      <w:r w:rsidRPr="00106F7A">
        <w:rPr>
          <w:rFonts w:ascii="Arial" w:hAnsi="Arial" w:cs="Arial"/>
          <w:sz w:val="22"/>
          <w:szCs w:val="22"/>
        </w:rPr>
        <w:t>Hjelpe medlemmer til å vite hva som er riktig lønnsnivå</w:t>
      </w:r>
    </w:p>
    <w:p w:rsidR="008F3EC3" w:rsidRPr="00106F7A" w:rsidRDefault="008F3EC3" w:rsidP="002B2E4C">
      <w:pPr>
        <w:pStyle w:val="Listeavsnitt"/>
        <w:numPr>
          <w:ilvl w:val="0"/>
          <w:numId w:val="29"/>
        </w:numPr>
        <w:autoSpaceDE w:val="0"/>
        <w:autoSpaceDN w:val="0"/>
        <w:adjustRightInd w:val="0"/>
        <w:spacing w:after="0" w:line="276" w:lineRule="auto"/>
        <w:rPr>
          <w:rFonts w:ascii="Arial" w:hAnsi="Arial" w:cs="Arial"/>
          <w:sz w:val="22"/>
          <w:szCs w:val="22"/>
        </w:rPr>
      </w:pPr>
      <w:r w:rsidRPr="00106F7A">
        <w:rPr>
          <w:rFonts w:ascii="Arial" w:hAnsi="Arial" w:cs="Arial"/>
          <w:sz w:val="22"/>
          <w:szCs w:val="22"/>
        </w:rPr>
        <w:t>Invitere seniormedlemmer til å være mentorer for ferske tillitsvalgte</w:t>
      </w:r>
    </w:p>
    <w:p w:rsidR="008F3EC3" w:rsidRPr="00106F7A" w:rsidRDefault="008F3EC3" w:rsidP="002B2E4C">
      <w:pPr>
        <w:pStyle w:val="Listeavsnitt"/>
        <w:numPr>
          <w:ilvl w:val="0"/>
          <w:numId w:val="29"/>
        </w:numPr>
        <w:autoSpaceDE w:val="0"/>
        <w:autoSpaceDN w:val="0"/>
        <w:adjustRightInd w:val="0"/>
        <w:spacing w:after="0" w:line="276" w:lineRule="auto"/>
        <w:rPr>
          <w:rFonts w:ascii="Arial" w:hAnsi="Arial" w:cs="Arial"/>
          <w:sz w:val="22"/>
          <w:szCs w:val="22"/>
        </w:rPr>
      </w:pPr>
      <w:r w:rsidRPr="00106F7A">
        <w:rPr>
          <w:rFonts w:ascii="Arial" w:hAnsi="Arial" w:cs="Arial"/>
          <w:sz w:val="22"/>
          <w:szCs w:val="22"/>
        </w:rPr>
        <w:t>Kurs i arbeidsrettet kompetanse for medlemmer</w:t>
      </w:r>
    </w:p>
    <w:p w:rsidR="00590D55" w:rsidRDefault="005A373C" w:rsidP="00106F7A">
      <w:pPr>
        <w:pStyle w:val="Overskrift1"/>
        <w:rPr>
          <w:rFonts w:ascii="Arial" w:hAnsi="Arial" w:cs="Arial"/>
          <w:color w:val="auto"/>
          <w:sz w:val="24"/>
          <w:szCs w:val="24"/>
        </w:rPr>
      </w:pPr>
      <w:r>
        <w:rPr>
          <w:rFonts w:ascii="Arial" w:hAnsi="Arial" w:cs="Arial"/>
          <w:color w:val="auto"/>
          <w:sz w:val="24"/>
          <w:szCs w:val="24"/>
        </w:rPr>
        <w:t>Synlig samfunnsaktør</w:t>
      </w:r>
    </w:p>
    <w:p w:rsidR="009D1F7C" w:rsidRPr="002B2E4C" w:rsidRDefault="009D1F7C" w:rsidP="002B2E4C">
      <w:pPr>
        <w:pStyle w:val="Listeavsnitt"/>
        <w:numPr>
          <w:ilvl w:val="0"/>
          <w:numId w:val="47"/>
        </w:numPr>
        <w:spacing w:after="0"/>
        <w:rPr>
          <w:rFonts w:ascii="Arial" w:hAnsi="Arial" w:cs="Arial"/>
        </w:rPr>
      </w:pPr>
      <w:r w:rsidRPr="002B2E4C">
        <w:rPr>
          <w:rFonts w:ascii="Arial" w:hAnsi="Arial" w:cs="Arial"/>
          <w:lang w:val="nn-NO"/>
        </w:rPr>
        <w:t>Bidra til å skape gode samfunnsdebattar i media (mål: vere den media etterspør; deltaking i debattar t.d. i aviser og TV).</w:t>
      </w:r>
    </w:p>
    <w:p w:rsidR="008F3EC3" w:rsidRPr="002B2E4C" w:rsidRDefault="008F3EC3" w:rsidP="002B2E4C">
      <w:pPr>
        <w:pStyle w:val="Listeavsnitt"/>
        <w:numPr>
          <w:ilvl w:val="0"/>
          <w:numId w:val="47"/>
        </w:numPr>
        <w:rPr>
          <w:rFonts w:ascii="Arial" w:hAnsi="Arial" w:cs="Arial"/>
        </w:rPr>
      </w:pPr>
      <w:r w:rsidRPr="002B2E4C">
        <w:rPr>
          <w:rFonts w:ascii="Arial" w:hAnsi="Arial" w:cs="Arial"/>
        </w:rPr>
        <w:t>Jobbe politisk, for eksempel gjennom Aarbakkes lederverv i Akademikerne.</w:t>
      </w:r>
    </w:p>
    <w:p w:rsidR="00EB647A" w:rsidRPr="00154571" w:rsidRDefault="005A373C" w:rsidP="00154571">
      <w:pPr>
        <w:pStyle w:val="Overskrift2"/>
        <w:ind w:left="360"/>
        <w:rPr>
          <w:rFonts w:ascii="Arial" w:hAnsi="Arial" w:cs="Arial"/>
          <w:color w:val="auto"/>
          <w:sz w:val="22"/>
          <w:szCs w:val="22"/>
        </w:rPr>
      </w:pPr>
      <w:r>
        <w:rPr>
          <w:rFonts w:ascii="Arial" w:hAnsi="Arial" w:cs="Arial"/>
          <w:color w:val="auto"/>
          <w:sz w:val="22"/>
          <w:szCs w:val="22"/>
        </w:rPr>
        <w:t>Temaer for synlighet</w:t>
      </w:r>
    </w:p>
    <w:p w:rsidR="00374FED" w:rsidRPr="00106F7A" w:rsidRDefault="00EB647A" w:rsidP="00154571">
      <w:pPr>
        <w:pStyle w:val="Listeavsnitt"/>
        <w:numPr>
          <w:ilvl w:val="0"/>
          <w:numId w:val="15"/>
        </w:numPr>
        <w:spacing w:before="0" w:beforeAutospacing="0" w:after="0" w:line="276" w:lineRule="auto"/>
        <w:ind w:left="720"/>
        <w:rPr>
          <w:rFonts w:ascii="Arial" w:hAnsi="Arial" w:cs="Arial"/>
          <w:iCs/>
          <w:sz w:val="22"/>
          <w:szCs w:val="22"/>
        </w:rPr>
      </w:pPr>
      <w:r w:rsidRPr="00106F7A">
        <w:rPr>
          <w:rFonts w:ascii="Arial" w:hAnsi="Arial" w:cs="Arial"/>
          <w:sz w:val="22"/>
          <w:szCs w:val="22"/>
        </w:rPr>
        <w:t>H</w:t>
      </w:r>
      <w:r w:rsidR="00C26DA4" w:rsidRPr="00106F7A">
        <w:rPr>
          <w:rFonts w:ascii="Arial" w:hAnsi="Arial" w:cs="Arial"/>
          <w:sz w:val="22"/>
          <w:szCs w:val="22"/>
        </w:rPr>
        <w:t>vordan samfunnet endrer seg og hva det vil si for folks arbeidshverdag, samt bidra tidlig inn i prosessen i forhold til hva som funker og ikke funker.</w:t>
      </w:r>
    </w:p>
    <w:p w:rsidR="00590D55" w:rsidRPr="00106F7A" w:rsidRDefault="00C26DA4" w:rsidP="00154571">
      <w:pPr>
        <w:pStyle w:val="Listeavsnitt"/>
        <w:numPr>
          <w:ilvl w:val="0"/>
          <w:numId w:val="15"/>
        </w:numPr>
        <w:spacing w:before="0" w:beforeAutospacing="0" w:after="0" w:line="276" w:lineRule="auto"/>
        <w:ind w:left="720"/>
        <w:rPr>
          <w:rFonts w:ascii="Arial" w:hAnsi="Arial" w:cs="Arial"/>
          <w:iCs/>
          <w:sz w:val="22"/>
          <w:szCs w:val="22"/>
        </w:rPr>
      </w:pPr>
      <w:r w:rsidRPr="00106F7A">
        <w:rPr>
          <w:rFonts w:ascii="Arial" w:hAnsi="Arial" w:cs="Arial"/>
          <w:iCs/>
          <w:sz w:val="22"/>
          <w:szCs w:val="22"/>
        </w:rPr>
        <w:t>Vær på banen i forhold til hva som er effektiv</w:t>
      </w:r>
      <w:r w:rsidR="00590D55" w:rsidRPr="00106F7A">
        <w:rPr>
          <w:rFonts w:ascii="Arial" w:hAnsi="Arial" w:cs="Arial"/>
          <w:iCs/>
          <w:sz w:val="22"/>
          <w:szCs w:val="22"/>
        </w:rPr>
        <w:t>t samfunnsliv for dette kan vi!</w:t>
      </w:r>
    </w:p>
    <w:p w:rsidR="00590D55" w:rsidRPr="00106F7A" w:rsidRDefault="00C26DA4" w:rsidP="00154571">
      <w:pPr>
        <w:pStyle w:val="Listeavsnitt"/>
        <w:numPr>
          <w:ilvl w:val="0"/>
          <w:numId w:val="15"/>
        </w:numPr>
        <w:spacing w:after="0" w:line="276" w:lineRule="auto"/>
        <w:ind w:left="720"/>
        <w:rPr>
          <w:rFonts w:ascii="Arial" w:hAnsi="Arial" w:cs="Arial"/>
          <w:iCs/>
          <w:sz w:val="22"/>
          <w:szCs w:val="22"/>
        </w:rPr>
      </w:pPr>
      <w:r w:rsidRPr="00106F7A">
        <w:rPr>
          <w:rFonts w:ascii="Arial" w:hAnsi="Arial" w:cs="Arial"/>
          <w:bCs/>
          <w:iCs/>
          <w:sz w:val="22"/>
          <w:szCs w:val="22"/>
        </w:rPr>
        <w:t>Sykehusreformen</w:t>
      </w:r>
      <w:r w:rsidRPr="00106F7A">
        <w:rPr>
          <w:rFonts w:ascii="Arial" w:hAnsi="Arial" w:cs="Arial"/>
          <w:iCs/>
          <w:sz w:val="22"/>
          <w:szCs w:val="22"/>
        </w:rPr>
        <w:t xml:space="preserve"> er et annet eksempel som SV burde være mye mer synlige i. </w:t>
      </w:r>
    </w:p>
    <w:p w:rsidR="00590D55" w:rsidRPr="00106F7A" w:rsidRDefault="00590D55" w:rsidP="00154571">
      <w:pPr>
        <w:pStyle w:val="Listeavsnitt"/>
        <w:numPr>
          <w:ilvl w:val="0"/>
          <w:numId w:val="15"/>
        </w:numPr>
        <w:autoSpaceDE w:val="0"/>
        <w:autoSpaceDN w:val="0"/>
        <w:adjustRightInd w:val="0"/>
        <w:spacing w:after="0" w:line="276" w:lineRule="auto"/>
        <w:ind w:left="720"/>
        <w:rPr>
          <w:rFonts w:ascii="Arial" w:hAnsi="Arial" w:cs="Arial"/>
          <w:iCs/>
          <w:sz w:val="22"/>
          <w:szCs w:val="22"/>
        </w:rPr>
      </w:pPr>
      <w:r w:rsidRPr="00106F7A">
        <w:rPr>
          <w:rFonts w:ascii="Arial" w:hAnsi="Arial" w:cs="Arial"/>
          <w:bCs/>
          <w:iCs/>
          <w:sz w:val="22"/>
          <w:szCs w:val="22"/>
        </w:rPr>
        <w:t>NAV-</w:t>
      </w:r>
      <w:r w:rsidR="00C26DA4" w:rsidRPr="00106F7A">
        <w:rPr>
          <w:rFonts w:ascii="Arial" w:hAnsi="Arial" w:cs="Arial"/>
          <w:bCs/>
          <w:iCs/>
          <w:sz w:val="22"/>
          <w:szCs w:val="22"/>
        </w:rPr>
        <w:t>reformen</w:t>
      </w:r>
      <w:r w:rsidR="00C26DA4" w:rsidRPr="00106F7A">
        <w:rPr>
          <w:rFonts w:ascii="Arial" w:hAnsi="Arial" w:cs="Arial"/>
          <w:iCs/>
          <w:sz w:val="22"/>
          <w:szCs w:val="22"/>
        </w:rPr>
        <w:t xml:space="preserve"> </w:t>
      </w:r>
    </w:p>
    <w:p w:rsidR="00590D55" w:rsidRPr="00106F7A" w:rsidRDefault="00590D55" w:rsidP="00154571">
      <w:pPr>
        <w:pStyle w:val="Listeavsnitt"/>
        <w:numPr>
          <w:ilvl w:val="0"/>
          <w:numId w:val="15"/>
        </w:numPr>
        <w:autoSpaceDE w:val="0"/>
        <w:autoSpaceDN w:val="0"/>
        <w:adjustRightInd w:val="0"/>
        <w:spacing w:after="0" w:line="276" w:lineRule="auto"/>
        <w:ind w:left="720"/>
        <w:rPr>
          <w:rFonts w:ascii="Arial" w:hAnsi="Arial" w:cs="Arial"/>
          <w:sz w:val="22"/>
          <w:szCs w:val="22"/>
        </w:rPr>
      </w:pPr>
      <w:r w:rsidRPr="00106F7A">
        <w:rPr>
          <w:rFonts w:ascii="Arial" w:hAnsi="Arial" w:cs="Arial"/>
          <w:sz w:val="22"/>
          <w:szCs w:val="22"/>
        </w:rPr>
        <w:t>I</w:t>
      </w:r>
      <w:r w:rsidR="007F05B1" w:rsidRPr="00106F7A">
        <w:rPr>
          <w:rFonts w:ascii="Arial" w:hAnsi="Arial" w:cs="Arial"/>
          <w:sz w:val="22"/>
          <w:szCs w:val="22"/>
        </w:rPr>
        <w:t>nkluderende</w:t>
      </w:r>
      <w:r w:rsidRPr="00106F7A">
        <w:rPr>
          <w:rFonts w:ascii="Arial" w:hAnsi="Arial" w:cs="Arial"/>
          <w:sz w:val="22"/>
          <w:szCs w:val="22"/>
        </w:rPr>
        <w:t xml:space="preserve"> arbeidsliv</w:t>
      </w:r>
      <w:r w:rsidR="007F05B1" w:rsidRPr="00106F7A">
        <w:rPr>
          <w:rFonts w:ascii="Arial" w:hAnsi="Arial" w:cs="Arial"/>
          <w:sz w:val="22"/>
          <w:szCs w:val="22"/>
        </w:rPr>
        <w:t xml:space="preserve"> </w:t>
      </w:r>
    </w:p>
    <w:p w:rsidR="00590D55" w:rsidRPr="00106F7A" w:rsidRDefault="00590D55" w:rsidP="00154571">
      <w:pPr>
        <w:pStyle w:val="Listeavsnitt"/>
        <w:numPr>
          <w:ilvl w:val="0"/>
          <w:numId w:val="15"/>
        </w:numPr>
        <w:autoSpaceDE w:val="0"/>
        <w:autoSpaceDN w:val="0"/>
        <w:adjustRightInd w:val="0"/>
        <w:spacing w:after="0" w:line="276" w:lineRule="auto"/>
        <w:ind w:left="720"/>
        <w:rPr>
          <w:rFonts w:ascii="Arial" w:hAnsi="Arial" w:cs="Arial"/>
          <w:sz w:val="22"/>
          <w:szCs w:val="22"/>
        </w:rPr>
      </w:pPr>
      <w:r w:rsidRPr="00106F7A">
        <w:rPr>
          <w:rFonts w:ascii="Arial" w:hAnsi="Arial" w:cs="Arial"/>
          <w:sz w:val="22"/>
          <w:szCs w:val="22"/>
        </w:rPr>
        <w:t>D</w:t>
      </w:r>
      <w:r w:rsidR="007F05B1" w:rsidRPr="00106F7A">
        <w:rPr>
          <w:rFonts w:ascii="Arial" w:hAnsi="Arial" w:cs="Arial"/>
          <w:sz w:val="22"/>
          <w:szCs w:val="22"/>
        </w:rPr>
        <w:t>istriktspolitisk spørsmål (kommunesammenslåing, annet)</w:t>
      </w:r>
    </w:p>
    <w:p w:rsidR="00590D55" w:rsidRPr="00106F7A" w:rsidRDefault="007F05B1" w:rsidP="00154571">
      <w:pPr>
        <w:pStyle w:val="Listeavsnitt"/>
        <w:numPr>
          <w:ilvl w:val="0"/>
          <w:numId w:val="15"/>
        </w:numPr>
        <w:autoSpaceDE w:val="0"/>
        <w:autoSpaceDN w:val="0"/>
        <w:adjustRightInd w:val="0"/>
        <w:spacing w:after="0" w:line="276" w:lineRule="auto"/>
        <w:ind w:left="720"/>
        <w:rPr>
          <w:rFonts w:ascii="Arial" w:hAnsi="Arial" w:cs="Arial"/>
          <w:sz w:val="22"/>
          <w:szCs w:val="22"/>
        </w:rPr>
      </w:pPr>
      <w:r w:rsidRPr="00106F7A">
        <w:rPr>
          <w:rFonts w:ascii="Arial" w:hAnsi="Arial" w:cs="Arial"/>
          <w:sz w:val="22"/>
          <w:szCs w:val="22"/>
        </w:rPr>
        <w:t xml:space="preserve">Samferdsel (bla. </w:t>
      </w:r>
      <w:r w:rsidR="00590D55" w:rsidRPr="00106F7A">
        <w:rPr>
          <w:rFonts w:ascii="Arial" w:hAnsi="Arial" w:cs="Arial"/>
          <w:sz w:val="22"/>
          <w:szCs w:val="22"/>
        </w:rPr>
        <w:t>t</w:t>
      </w:r>
      <w:r w:rsidRPr="00106F7A">
        <w:rPr>
          <w:rFonts w:ascii="Arial" w:hAnsi="Arial" w:cs="Arial"/>
          <w:sz w:val="22"/>
          <w:szCs w:val="22"/>
        </w:rPr>
        <w:t>og i hele landet)</w:t>
      </w:r>
    </w:p>
    <w:p w:rsidR="007F05B1" w:rsidRPr="00106F7A" w:rsidRDefault="007F05B1" w:rsidP="00154571">
      <w:pPr>
        <w:pStyle w:val="Listeavsnitt"/>
        <w:numPr>
          <w:ilvl w:val="0"/>
          <w:numId w:val="15"/>
        </w:numPr>
        <w:autoSpaceDE w:val="0"/>
        <w:autoSpaceDN w:val="0"/>
        <w:adjustRightInd w:val="0"/>
        <w:spacing w:after="0" w:line="276" w:lineRule="auto"/>
        <w:ind w:left="720"/>
        <w:rPr>
          <w:rFonts w:ascii="Arial" w:hAnsi="Arial" w:cs="Arial"/>
          <w:sz w:val="22"/>
          <w:szCs w:val="22"/>
        </w:rPr>
      </w:pPr>
      <w:r w:rsidRPr="00106F7A">
        <w:rPr>
          <w:rFonts w:ascii="Arial" w:hAnsi="Arial" w:cs="Arial"/>
          <w:sz w:val="22"/>
          <w:szCs w:val="22"/>
        </w:rPr>
        <w:t>Være miljøbeviste og kunne mene noe om miljøpolitiske spø</w:t>
      </w:r>
      <w:r w:rsidR="00590D55" w:rsidRPr="00106F7A">
        <w:rPr>
          <w:rFonts w:ascii="Arial" w:hAnsi="Arial" w:cs="Arial"/>
          <w:sz w:val="22"/>
          <w:szCs w:val="22"/>
        </w:rPr>
        <w:t>r</w:t>
      </w:r>
      <w:r w:rsidRPr="00106F7A">
        <w:rPr>
          <w:rFonts w:ascii="Arial" w:hAnsi="Arial" w:cs="Arial"/>
          <w:sz w:val="22"/>
          <w:szCs w:val="22"/>
        </w:rPr>
        <w:t>smål</w:t>
      </w:r>
    </w:p>
    <w:p w:rsidR="001D4168" w:rsidRPr="00106F7A" w:rsidRDefault="001D4168" w:rsidP="00154571">
      <w:pPr>
        <w:pStyle w:val="Listeavsnitt"/>
        <w:numPr>
          <w:ilvl w:val="0"/>
          <w:numId w:val="15"/>
        </w:numPr>
        <w:autoSpaceDE w:val="0"/>
        <w:autoSpaceDN w:val="0"/>
        <w:adjustRightInd w:val="0"/>
        <w:spacing w:after="0" w:line="276" w:lineRule="auto"/>
        <w:ind w:left="720"/>
        <w:rPr>
          <w:rFonts w:ascii="Arial" w:hAnsi="Arial" w:cs="Arial"/>
          <w:sz w:val="22"/>
          <w:szCs w:val="22"/>
        </w:rPr>
      </w:pPr>
      <w:r w:rsidRPr="00106F7A">
        <w:rPr>
          <w:rFonts w:ascii="Arial" w:hAnsi="Arial" w:cs="Arial"/>
          <w:sz w:val="22"/>
          <w:szCs w:val="22"/>
        </w:rPr>
        <w:t>Organisering av universiteter og høyskoler</w:t>
      </w:r>
    </w:p>
    <w:p w:rsidR="00590D55" w:rsidRPr="00200D1D" w:rsidRDefault="007F05B1" w:rsidP="00200D1D">
      <w:pPr>
        <w:autoSpaceDE w:val="0"/>
        <w:autoSpaceDN w:val="0"/>
        <w:adjustRightInd w:val="0"/>
        <w:spacing w:after="0"/>
        <w:rPr>
          <w:rFonts w:ascii="Arial" w:hAnsi="Arial" w:cs="Arial"/>
          <w:b/>
        </w:rPr>
      </w:pPr>
      <w:r w:rsidRPr="00106F7A">
        <w:rPr>
          <w:rFonts w:ascii="Arial" w:hAnsi="Arial" w:cs="Arial"/>
        </w:rPr>
        <w:t xml:space="preserve">· </w:t>
      </w:r>
      <w:r w:rsidR="00200D1D">
        <w:rPr>
          <w:rFonts w:ascii="Arial" w:hAnsi="Arial" w:cs="Arial"/>
        </w:rPr>
        <w:tab/>
      </w:r>
      <w:r w:rsidR="00320CD3" w:rsidRPr="00200D1D">
        <w:rPr>
          <w:rFonts w:ascii="Arial" w:hAnsi="Arial" w:cs="Arial"/>
          <w:b/>
        </w:rPr>
        <w:t>Tiltak</w:t>
      </w:r>
      <w:r w:rsidR="00200D1D">
        <w:rPr>
          <w:rFonts w:ascii="Arial" w:hAnsi="Arial" w:cs="Arial"/>
          <w:b/>
        </w:rPr>
        <w:t xml:space="preserve"> for synlighet</w:t>
      </w:r>
    </w:p>
    <w:p w:rsidR="00417D94" w:rsidRPr="00417D94" w:rsidRDefault="00417D94" w:rsidP="00417D94">
      <w:pPr>
        <w:pStyle w:val="Listeavsnitt"/>
        <w:numPr>
          <w:ilvl w:val="0"/>
          <w:numId w:val="21"/>
        </w:numPr>
        <w:rPr>
          <w:rFonts w:ascii="Arial" w:hAnsi="Arial" w:cs="Arial"/>
          <w:sz w:val="22"/>
          <w:szCs w:val="22"/>
        </w:rPr>
      </w:pPr>
      <w:r w:rsidRPr="00417D94">
        <w:rPr>
          <w:rFonts w:ascii="Arial" w:hAnsi="Arial" w:cs="Arial"/>
          <w:sz w:val="22"/>
          <w:szCs w:val="22"/>
        </w:rPr>
        <w:t>Målene frem mot 2025 må operasjonaliseres og tas inn i foreningens handlingsplaner frem mot landsmøtene. På samlingen kom det bl.a. innspill om at det bør konkretiseres mål og tiltak rettet mot internasjonalt samarbeid mellom norske og internasjonale universiteter, og tiltak rettet mot innovative utviklingsarenaer, knyttet til målsettingen om samfunnsviterne som samfunnsaktør.</w:t>
      </w:r>
    </w:p>
    <w:p w:rsidR="00320CD3" w:rsidRPr="00106F7A" w:rsidRDefault="00590D55" w:rsidP="005A373C">
      <w:pPr>
        <w:pStyle w:val="Listeavsnitt"/>
        <w:numPr>
          <w:ilvl w:val="0"/>
          <w:numId w:val="21"/>
        </w:numPr>
        <w:autoSpaceDE w:val="0"/>
        <w:autoSpaceDN w:val="0"/>
        <w:adjustRightInd w:val="0"/>
        <w:spacing w:before="0" w:beforeAutospacing="0" w:after="0" w:line="276" w:lineRule="auto"/>
        <w:rPr>
          <w:rFonts w:ascii="Arial" w:hAnsi="Arial" w:cs="Arial"/>
          <w:sz w:val="22"/>
          <w:szCs w:val="22"/>
        </w:rPr>
      </w:pPr>
      <w:r w:rsidRPr="00106F7A">
        <w:rPr>
          <w:rFonts w:ascii="Arial" w:hAnsi="Arial" w:cs="Arial"/>
          <w:sz w:val="22"/>
          <w:szCs w:val="22"/>
        </w:rPr>
        <w:t>F</w:t>
      </w:r>
      <w:r w:rsidR="007F05B1" w:rsidRPr="00106F7A">
        <w:rPr>
          <w:rFonts w:ascii="Arial" w:hAnsi="Arial" w:cs="Arial"/>
          <w:sz w:val="22"/>
          <w:szCs w:val="22"/>
        </w:rPr>
        <w:t>å flere Samfunnsvitere og humanister frem</w:t>
      </w:r>
      <w:r w:rsidR="009B3730" w:rsidRPr="00106F7A">
        <w:rPr>
          <w:rFonts w:ascii="Arial" w:hAnsi="Arial" w:cs="Arial"/>
          <w:sz w:val="22"/>
          <w:szCs w:val="22"/>
        </w:rPr>
        <w:t xml:space="preserve"> </w:t>
      </w:r>
      <w:r w:rsidR="007F05B1" w:rsidRPr="00106F7A">
        <w:rPr>
          <w:rFonts w:ascii="Arial" w:hAnsi="Arial" w:cs="Arial"/>
          <w:sz w:val="22"/>
          <w:szCs w:val="22"/>
        </w:rPr>
        <w:t xml:space="preserve">i rampelyset </w:t>
      </w:r>
      <w:r w:rsidR="001D4168" w:rsidRPr="00106F7A">
        <w:rPr>
          <w:rFonts w:ascii="Arial" w:hAnsi="Arial" w:cs="Arial"/>
          <w:sz w:val="22"/>
          <w:szCs w:val="22"/>
        </w:rPr>
        <w:t>ved</w:t>
      </w:r>
      <w:r w:rsidR="007F05B1" w:rsidRPr="00106F7A">
        <w:rPr>
          <w:rFonts w:ascii="Arial" w:hAnsi="Arial" w:cs="Arial"/>
          <w:sz w:val="22"/>
          <w:szCs w:val="22"/>
        </w:rPr>
        <w:t xml:space="preserve"> å tilby kurs i:</w:t>
      </w:r>
    </w:p>
    <w:p w:rsidR="00320CD3" w:rsidRPr="00106F7A" w:rsidRDefault="008C1001" w:rsidP="005A373C">
      <w:pPr>
        <w:pStyle w:val="Listeavsnitt"/>
        <w:numPr>
          <w:ilvl w:val="1"/>
          <w:numId w:val="21"/>
        </w:numPr>
        <w:autoSpaceDE w:val="0"/>
        <w:autoSpaceDN w:val="0"/>
        <w:adjustRightInd w:val="0"/>
        <w:spacing w:after="0" w:line="276" w:lineRule="auto"/>
        <w:rPr>
          <w:rFonts w:ascii="Arial" w:hAnsi="Arial" w:cs="Arial"/>
          <w:sz w:val="22"/>
          <w:szCs w:val="22"/>
        </w:rPr>
      </w:pPr>
      <w:r>
        <w:rPr>
          <w:rFonts w:ascii="Arial" w:hAnsi="Arial" w:cs="Arial"/>
          <w:sz w:val="22"/>
          <w:szCs w:val="22"/>
        </w:rPr>
        <w:t>Artikkel</w:t>
      </w:r>
      <w:r w:rsidR="007F05B1" w:rsidRPr="00106F7A">
        <w:rPr>
          <w:rFonts w:ascii="Arial" w:hAnsi="Arial" w:cs="Arial"/>
          <w:sz w:val="22"/>
          <w:szCs w:val="22"/>
        </w:rPr>
        <w:t>skriving</w:t>
      </w:r>
    </w:p>
    <w:p w:rsidR="00320CD3" w:rsidRPr="00106F7A" w:rsidRDefault="008C1001" w:rsidP="005A373C">
      <w:pPr>
        <w:pStyle w:val="Listeavsnitt"/>
        <w:numPr>
          <w:ilvl w:val="1"/>
          <w:numId w:val="21"/>
        </w:numPr>
        <w:autoSpaceDE w:val="0"/>
        <w:autoSpaceDN w:val="0"/>
        <w:adjustRightInd w:val="0"/>
        <w:spacing w:after="0" w:line="276" w:lineRule="auto"/>
        <w:rPr>
          <w:rFonts w:ascii="Arial" w:hAnsi="Arial" w:cs="Arial"/>
          <w:sz w:val="22"/>
          <w:szCs w:val="22"/>
        </w:rPr>
      </w:pPr>
      <w:r>
        <w:rPr>
          <w:rFonts w:ascii="Arial" w:hAnsi="Arial" w:cs="Arial"/>
          <w:sz w:val="22"/>
          <w:szCs w:val="22"/>
        </w:rPr>
        <w:t>Media</w:t>
      </w:r>
      <w:r w:rsidR="007F05B1" w:rsidRPr="00106F7A">
        <w:rPr>
          <w:rFonts w:ascii="Arial" w:hAnsi="Arial" w:cs="Arial"/>
          <w:sz w:val="22"/>
          <w:szCs w:val="22"/>
        </w:rPr>
        <w:t>trening</w:t>
      </w:r>
    </w:p>
    <w:p w:rsidR="0012060A" w:rsidRPr="00106F7A" w:rsidRDefault="00320CD3" w:rsidP="005A373C">
      <w:pPr>
        <w:pStyle w:val="Listeavsnitt"/>
        <w:numPr>
          <w:ilvl w:val="1"/>
          <w:numId w:val="21"/>
        </w:numPr>
        <w:autoSpaceDE w:val="0"/>
        <w:autoSpaceDN w:val="0"/>
        <w:adjustRightInd w:val="0"/>
        <w:spacing w:after="0" w:line="276" w:lineRule="auto"/>
        <w:rPr>
          <w:rFonts w:ascii="Arial" w:hAnsi="Arial" w:cs="Arial"/>
          <w:sz w:val="22"/>
          <w:szCs w:val="22"/>
        </w:rPr>
      </w:pPr>
      <w:r w:rsidRPr="00106F7A">
        <w:rPr>
          <w:rFonts w:ascii="Arial" w:hAnsi="Arial" w:cs="Arial"/>
          <w:sz w:val="22"/>
          <w:szCs w:val="22"/>
        </w:rPr>
        <w:t>T</w:t>
      </w:r>
      <w:r w:rsidR="007F05B1" w:rsidRPr="00106F7A">
        <w:rPr>
          <w:rFonts w:ascii="Arial" w:hAnsi="Arial" w:cs="Arial"/>
          <w:sz w:val="22"/>
          <w:szCs w:val="22"/>
        </w:rPr>
        <w:t>ilby</w:t>
      </w:r>
      <w:r w:rsidR="009B3730" w:rsidRPr="00106F7A">
        <w:rPr>
          <w:rFonts w:ascii="Arial" w:hAnsi="Arial" w:cs="Arial"/>
          <w:sz w:val="22"/>
          <w:szCs w:val="22"/>
        </w:rPr>
        <w:t xml:space="preserve"> </w:t>
      </w:r>
      <w:r w:rsidR="007F05B1" w:rsidRPr="00106F7A">
        <w:rPr>
          <w:rFonts w:ascii="Arial" w:hAnsi="Arial" w:cs="Arial"/>
          <w:sz w:val="22"/>
          <w:szCs w:val="22"/>
        </w:rPr>
        <w:t>artikkelpakker (på samme måte som det nå tilbys temapakker for</w:t>
      </w:r>
      <w:r w:rsidR="0012060A" w:rsidRPr="00106F7A">
        <w:rPr>
          <w:rFonts w:ascii="Arial" w:hAnsi="Arial" w:cs="Arial"/>
          <w:sz w:val="22"/>
          <w:szCs w:val="22"/>
        </w:rPr>
        <w:t xml:space="preserve"> </w:t>
      </w:r>
      <w:r w:rsidR="007F05B1" w:rsidRPr="00106F7A">
        <w:rPr>
          <w:rFonts w:ascii="Arial" w:hAnsi="Arial" w:cs="Arial"/>
          <w:sz w:val="22"/>
          <w:szCs w:val="22"/>
        </w:rPr>
        <w:t>medlemsarrangement) på lukkede nettsider hvor noen av artiklene er skrevet av</w:t>
      </w:r>
      <w:r w:rsidR="0012060A" w:rsidRPr="00106F7A">
        <w:rPr>
          <w:rFonts w:ascii="Arial" w:hAnsi="Arial" w:cs="Arial"/>
          <w:sz w:val="22"/>
          <w:szCs w:val="22"/>
        </w:rPr>
        <w:t xml:space="preserve"> </w:t>
      </w:r>
      <w:r w:rsidR="007F05B1" w:rsidRPr="00106F7A">
        <w:rPr>
          <w:rFonts w:ascii="Arial" w:hAnsi="Arial" w:cs="Arial"/>
          <w:sz w:val="22"/>
          <w:szCs w:val="22"/>
        </w:rPr>
        <w:t>Samfunnsviterne sentralt og hvor avsnitt vedrørende noe lokalt kan føyes til av noen lokalt,</w:t>
      </w:r>
      <w:r w:rsidR="0012060A" w:rsidRPr="00106F7A">
        <w:rPr>
          <w:rFonts w:ascii="Arial" w:hAnsi="Arial" w:cs="Arial"/>
          <w:sz w:val="22"/>
          <w:szCs w:val="22"/>
        </w:rPr>
        <w:t xml:space="preserve"> </w:t>
      </w:r>
      <w:r w:rsidR="007F05B1" w:rsidRPr="00106F7A">
        <w:rPr>
          <w:rFonts w:ascii="Arial" w:hAnsi="Arial" w:cs="Arial"/>
          <w:sz w:val="22"/>
          <w:szCs w:val="22"/>
        </w:rPr>
        <w:t xml:space="preserve">som da blir medforfatter av artikkelen, for å få publisert i lokalpressen. </w:t>
      </w:r>
    </w:p>
    <w:p w:rsidR="00590D55" w:rsidRPr="00106F7A" w:rsidRDefault="001D4168" w:rsidP="005A373C">
      <w:pPr>
        <w:pStyle w:val="Listeavsnitt"/>
        <w:numPr>
          <w:ilvl w:val="0"/>
          <w:numId w:val="21"/>
        </w:numPr>
        <w:autoSpaceDE w:val="0"/>
        <w:autoSpaceDN w:val="0"/>
        <w:adjustRightInd w:val="0"/>
        <w:spacing w:after="0" w:line="276" w:lineRule="auto"/>
        <w:rPr>
          <w:rFonts w:ascii="Arial" w:hAnsi="Arial" w:cs="Arial"/>
          <w:sz w:val="22"/>
          <w:szCs w:val="22"/>
        </w:rPr>
      </w:pPr>
      <w:r w:rsidRPr="00106F7A">
        <w:rPr>
          <w:rFonts w:ascii="Arial" w:hAnsi="Arial" w:cs="Arial"/>
          <w:sz w:val="22"/>
          <w:szCs w:val="22"/>
        </w:rPr>
        <w:t>Synliggjøre h</w:t>
      </w:r>
      <w:r w:rsidR="007F05B1" w:rsidRPr="00106F7A">
        <w:rPr>
          <w:rFonts w:ascii="Arial" w:hAnsi="Arial" w:cs="Arial"/>
          <w:sz w:val="22"/>
          <w:szCs w:val="22"/>
        </w:rPr>
        <w:t xml:space="preserve">va Samfunnsviterne </w:t>
      </w:r>
      <w:r w:rsidRPr="00106F7A">
        <w:rPr>
          <w:rFonts w:ascii="Arial" w:hAnsi="Arial" w:cs="Arial"/>
          <w:sz w:val="22"/>
          <w:szCs w:val="22"/>
        </w:rPr>
        <w:t xml:space="preserve">mener </w:t>
      </w:r>
      <w:r w:rsidR="007F05B1" w:rsidRPr="00106F7A">
        <w:rPr>
          <w:rFonts w:ascii="Arial" w:hAnsi="Arial" w:cs="Arial"/>
          <w:sz w:val="22"/>
          <w:szCs w:val="22"/>
        </w:rPr>
        <w:t xml:space="preserve">i lokale eller sentrale spørsmål som </w:t>
      </w:r>
    </w:p>
    <w:p w:rsidR="0012060A" w:rsidRPr="00106F7A" w:rsidRDefault="00590D55" w:rsidP="005A373C">
      <w:pPr>
        <w:pStyle w:val="Listeavsnitt"/>
        <w:numPr>
          <w:ilvl w:val="1"/>
          <w:numId w:val="21"/>
        </w:numPr>
        <w:autoSpaceDE w:val="0"/>
        <w:autoSpaceDN w:val="0"/>
        <w:adjustRightInd w:val="0"/>
        <w:spacing w:after="0" w:line="276" w:lineRule="auto"/>
        <w:rPr>
          <w:rFonts w:ascii="Arial" w:hAnsi="Arial" w:cs="Arial"/>
          <w:sz w:val="22"/>
          <w:szCs w:val="22"/>
        </w:rPr>
      </w:pPr>
      <w:r w:rsidRPr="00106F7A">
        <w:rPr>
          <w:rFonts w:ascii="Arial" w:hAnsi="Arial" w:cs="Arial"/>
          <w:sz w:val="22"/>
          <w:szCs w:val="22"/>
        </w:rPr>
        <w:t>H</w:t>
      </w:r>
      <w:r w:rsidR="007F05B1" w:rsidRPr="00106F7A">
        <w:rPr>
          <w:rFonts w:ascii="Arial" w:hAnsi="Arial" w:cs="Arial"/>
          <w:sz w:val="22"/>
          <w:szCs w:val="22"/>
        </w:rPr>
        <w:t>øyere utdanning</w:t>
      </w:r>
    </w:p>
    <w:p w:rsidR="0012060A" w:rsidRPr="00106F7A" w:rsidRDefault="007F05B1" w:rsidP="005A373C">
      <w:pPr>
        <w:pStyle w:val="Listeavsnitt"/>
        <w:numPr>
          <w:ilvl w:val="1"/>
          <w:numId w:val="21"/>
        </w:numPr>
        <w:autoSpaceDE w:val="0"/>
        <w:autoSpaceDN w:val="0"/>
        <w:adjustRightInd w:val="0"/>
        <w:spacing w:after="0" w:line="276" w:lineRule="auto"/>
        <w:rPr>
          <w:rFonts w:ascii="Arial" w:hAnsi="Arial" w:cs="Arial"/>
          <w:sz w:val="22"/>
          <w:szCs w:val="22"/>
        </w:rPr>
      </w:pPr>
      <w:r w:rsidRPr="00106F7A">
        <w:rPr>
          <w:rFonts w:ascii="Arial" w:hAnsi="Arial" w:cs="Arial"/>
          <w:sz w:val="22"/>
          <w:szCs w:val="22"/>
        </w:rPr>
        <w:t>Pensjon</w:t>
      </w:r>
    </w:p>
    <w:p w:rsidR="0012060A" w:rsidRPr="00106F7A" w:rsidRDefault="007F05B1" w:rsidP="005A373C">
      <w:pPr>
        <w:pStyle w:val="Listeavsnitt"/>
        <w:numPr>
          <w:ilvl w:val="1"/>
          <w:numId w:val="21"/>
        </w:numPr>
        <w:autoSpaceDE w:val="0"/>
        <w:autoSpaceDN w:val="0"/>
        <w:adjustRightInd w:val="0"/>
        <w:spacing w:after="0" w:line="276" w:lineRule="auto"/>
        <w:rPr>
          <w:rFonts w:ascii="Arial" w:hAnsi="Arial" w:cs="Arial"/>
          <w:sz w:val="22"/>
          <w:szCs w:val="22"/>
        </w:rPr>
      </w:pPr>
      <w:r w:rsidRPr="00106F7A">
        <w:rPr>
          <w:rFonts w:ascii="Arial" w:hAnsi="Arial" w:cs="Arial"/>
          <w:sz w:val="22"/>
          <w:szCs w:val="22"/>
        </w:rPr>
        <w:t>Fusjonsprosesser/sammenslåinger</w:t>
      </w:r>
    </w:p>
    <w:p w:rsidR="007F05B1" w:rsidRPr="00106F7A" w:rsidRDefault="0012060A" w:rsidP="005A373C">
      <w:pPr>
        <w:pStyle w:val="Listeavsnitt"/>
        <w:numPr>
          <w:ilvl w:val="0"/>
          <w:numId w:val="21"/>
        </w:numPr>
        <w:autoSpaceDE w:val="0"/>
        <w:autoSpaceDN w:val="0"/>
        <w:adjustRightInd w:val="0"/>
        <w:spacing w:after="0" w:line="276" w:lineRule="auto"/>
        <w:rPr>
          <w:rFonts w:ascii="Arial" w:hAnsi="Arial" w:cs="Arial"/>
          <w:sz w:val="22"/>
          <w:szCs w:val="22"/>
        </w:rPr>
      </w:pPr>
      <w:r w:rsidRPr="00106F7A">
        <w:rPr>
          <w:rFonts w:ascii="Arial" w:hAnsi="Arial" w:cs="Arial"/>
          <w:sz w:val="22"/>
          <w:szCs w:val="22"/>
        </w:rPr>
        <w:t>N</w:t>
      </w:r>
      <w:r w:rsidR="007F05B1" w:rsidRPr="00106F7A">
        <w:rPr>
          <w:rFonts w:ascii="Arial" w:hAnsi="Arial" w:cs="Arial"/>
          <w:sz w:val="22"/>
          <w:szCs w:val="22"/>
        </w:rPr>
        <w:t xml:space="preserve">ettverksamlinger for tillitsvalgte, hvor man debatterer/utveksler tanker før man evt. </w:t>
      </w:r>
      <w:r w:rsidR="008C1001">
        <w:rPr>
          <w:rFonts w:ascii="Arial" w:hAnsi="Arial" w:cs="Arial"/>
          <w:sz w:val="22"/>
          <w:szCs w:val="22"/>
        </w:rPr>
        <w:t>s</w:t>
      </w:r>
      <w:r w:rsidR="007F05B1" w:rsidRPr="00106F7A">
        <w:rPr>
          <w:rFonts w:ascii="Arial" w:hAnsi="Arial" w:cs="Arial"/>
          <w:sz w:val="22"/>
          <w:szCs w:val="22"/>
        </w:rPr>
        <w:t>kriver</w:t>
      </w:r>
      <w:r w:rsidR="009B3730" w:rsidRPr="00106F7A">
        <w:rPr>
          <w:rFonts w:ascii="Arial" w:hAnsi="Arial" w:cs="Arial"/>
          <w:sz w:val="22"/>
          <w:szCs w:val="22"/>
        </w:rPr>
        <w:t xml:space="preserve"> </w:t>
      </w:r>
      <w:r w:rsidR="007F05B1" w:rsidRPr="00106F7A">
        <w:rPr>
          <w:rFonts w:ascii="Arial" w:hAnsi="Arial" w:cs="Arial"/>
          <w:sz w:val="22"/>
          <w:szCs w:val="22"/>
        </w:rPr>
        <w:t>artikler i media.</w:t>
      </w:r>
    </w:p>
    <w:p w:rsidR="003C2969" w:rsidRPr="00106F7A" w:rsidRDefault="003C2969" w:rsidP="005A373C">
      <w:pPr>
        <w:pStyle w:val="Listeavsnitt"/>
        <w:numPr>
          <w:ilvl w:val="0"/>
          <w:numId w:val="21"/>
        </w:numPr>
        <w:spacing w:line="276" w:lineRule="auto"/>
        <w:rPr>
          <w:rFonts w:ascii="Arial" w:hAnsi="Arial" w:cs="Arial"/>
          <w:sz w:val="22"/>
          <w:szCs w:val="22"/>
        </w:rPr>
      </w:pPr>
      <w:r w:rsidRPr="00106F7A">
        <w:rPr>
          <w:rFonts w:ascii="Arial" w:hAnsi="Arial" w:cs="Arial"/>
          <w:sz w:val="22"/>
          <w:szCs w:val="22"/>
        </w:rPr>
        <w:t xml:space="preserve">Det er viktig å være synlige på nye plattformer, som sosiale medier, for å nå bredere ut både nasjonalt og lokalt. </w:t>
      </w:r>
    </w:p>
    <w:p w:rsidR="00EB647A" w:rsidRPr="00106F7A" w:rsidRDefault="002B2E4C" w:rsidP="002B2E4C">
      <w:pPr>
        <w:pStyle w:val="Listeavsnitt"/>
        <w:numPr>
          <w:ilvl w:val="0"/>
          <w:numId w:val="16"/>
        </w:numPr>
        <w:autoSpaceDE w:val="0"/>
        <w:autoSpaceDN w:val="0"/>
        <w:adjustRightInd w:val="0"/>
        <w:spacing w:after="0" w:line="276" w:lineRule="auto"/>
        <w:rPr>
          <w:rFonts w:ascii="Arial" w:hAnsi="Arial" w:cs="Arial"/>
          <w:sz w:val="14"/>
          <w:szCs w:val="14"/>
        </w:rPr>
      </w:pPr>
      <w:r>
        <w:rPr>
          <w:rFonts w:ascii="Arial" w:hAnsi="Arial" w:cs="Arial"/>
          <w:sz w:val="14"/>
          <w:szCs w:val="14"/>
        </w:rPr>
        <w:t>  </w:t>
      </w:r>
    </w:p>
    <w:sectPr w:rsidR="00EB647A" w:rsidRPr="00106F7A" w:rsidSect="009E56E4">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E4C" w:rsidRDefault="00323E4C" w:rsidP="00934EB6">
      <w:pPr>
        <w:spacing w:after="0" w:line="240" w:lineRule="auto"/>
      </w:pPr>
      <w:r>
        <w:separator/>
      </w:r>
    </w:p>
  </w:endnote>
  <w:endnote w:type="continuationSeparator" w:id="0">
    <w:p w:rsidR="00323E4C" w:rsidRDefault="00323E4C" w:rsidP="0093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5209"/>
      <w:docPartObj>
        <w:docPartGallery w:val="Page Numbers (Bottom of Page)"/>
        <w:docPartUnique/>
      </w:docPartObj>
    </w:sdtPr>
    <w:sdtEndPr/>
    <w:sdtContent>
      <w:p w:rsidR="00FC62D9" w:rsidRDefault="00905F61">
        <w:pPr>
          <w:pStyle w:val="Bunntekst"/>
          <w:jc w:val="right"/>
        </w:pPr>
        <w:r>
          <w:fldChar w:fldCharType="begin"/>
        </w:r>
        <w:r>
          <w:instrText xml:space="preserve"> PAGE   \* MERGEFORMAT </w:instrText>
        </w:r>
        <w:r>
          <w:fldChar w:fldCharType="separate"/>
        </w:r>
        <w:r>
          <w:rPr>
            <w:noProof/>
          </w:rPr>
          <w:t>2</w:t>
        </w:r>
        <w:r>
          <w:rPr>
            <w:noProof/>
          </w:rPr>
          <w:fldChar w:fldCharType="end"/>
        </w:r>
      </w:p>
    </w:sdtContent>
  </w:sdt>
  <w:p w:rsidR="00FC62D9" w:rsidRDefault="00FC62D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E4C" w:rsidRDefault="00323E4C" w:rsidP="00934EB6">
      <w:pPr>
        <w:spacing w:after="0" w:line="240" w:lineRule="auto"/>
      </w:pPr>
      <w:r>
        <w:separator/>
      </w:r>
    </w:p>
  </w:footnote>
  <w:footnote w:type="continuationSeparator" w:id="0">
    <w:p w:rsidR="00323E4C" w:rsidRDefault="00323E4C" w:rsidP="00934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026C544"/>
    <w:lvl w:ilvl="0">
      <w:start w:val="1"/>
      <w:numFmt w:val="bullet"/>
      <w:pStyle w:val="Punktliste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80CAE64"/>
    <w:lvl w:ilvl="0">
      <w:start w:val="1"/>
      <w:numFmt w:val="bullet"/>
      <w:pStyle w:val="Punktliste2"/>
      <w:lvlText w:val=""/>
      <w:lvlJc w:val="left"/>
      <w:pPr>
        <w:tabs>
          <w:tab w:val="num" w:pos="643"/>
        </w:tabs>
        <w:ind w:left="643" w:hanging="360"/>
      </w:pPr>
      <w:rPr>
        <w:rFonts w:ascii="Symbol" w:hAnsi="Symbol" w:hint="default"/>
      </w:rPr>
    </w:lvl>
  </w:abstractNum>
  <w:abstractNum w:abstractNumId="2" w15:restartNumberingAfterBreak="0">
    <w:nsid w:val="06993976"/>
    <w:multiLevelType w:val="hybridMultilevel"/>
    <w:tmpl w:val="48869D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6C2661D"/>
    <w:multiLevelType w:val="hybridMultilevel"/>
    <w:tmpl w:val="DE1EC87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A4930B5"/>
    <w:multiLevelType w:val="hybridMultilevel"/>
    <w:tmpl w:val="D1C2A54C"/>
    <w:lvl w:ilvl="0" w:tplc="0414000F">
      <w:start w:val="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0A9A635D"/>
    <w:multiLevelType w:val="hybridMultilevel"/>
    <w:tmpl w:val="6D52642A"/>
    <w:lvl w:ilvl="0" w:tplc="04140001">
      <w:start w:val="1"/>
      <w:numFmt w:val="bullet"/>
      <w:lvlText w:val=""/>
      <w:lvlJc w:val="left"/>
      <w:pPr>
        <w:ind w:left="2160" w:hanging="360"/>
      </w:pPr>
      <w:rPr>
        <w:rFonts w:ascii="Symbol" w:hAnsi="Symbol" w:hint="default"/>
      </w:rPr>
    </w:lvl>
    <w:lvl w:ilvl="1" w:tplc="04140003">
      <w:start w:val="1"/>
      <w:numFmt w:val="bullet"/>
      <w:lvlText w:val="o"/>
      <w:lvlJc w:val="left"/>
      <w:pPr>
        <w:ind w:left="2880" w:hanging="360"/>
      </w:pPr>
      <w:rPr>
        <w:rFonts w:ascii="Courier New" w:hAnsi="Courier New" w:cs="Courier New" w:hint="default"/>
      </w:rPr>
    </w:lvl>
    <w:lvl w:ilvl="2" w:tplc="04140005">
      <w:start w:val="1"/>
      <w:numFmt w:val="bullet"/>
      <w:lvlText w:val=""/>
      <w:lvlJc w:val="left"/>
      <w:pPr>
        <w:ind w:left="3600" w:hanging="360"/>
      </w:pPr>
      <w:rPr>
        <w:rFonts w:ascii="Wingdings" w:hAnsi="Wingdings" w:hint="default"/>
      </w:rPr>
    </w:lvl>
    <w:lvl w:ilvl="3" w:tplc="04140001">
      <w:start w:val="1"/>
      <w:numFmt w:val="bullet"/>
      <w:lvlText w:val=""/>
      <w:lvlJc w:val="left"/>
      <w:pPr>
        <w:ind w:left="4320" w:hanging="360"/>
      </w:pPr>
      <w:rPr>
        <w:rFonts w:ascii="Symbol" w:hAnsi="Symbol" w:hint="default"/>
      </w:rPr>
    </w:lvl>
    <w:lvl w:ilvl="4" w:tplc="04140003">
      <w:start w:val="1"/>
      <w:numFmt w:val="bullet"/>
      <w:lvlText w:val="o"/>
      <w:lvlJc w:val="left"/>
      <w:pPr>
        <w:ind w:left="5040" w:hanging="360"/>
      </w:pPr>
      <w:rPr>
        <w:rFonts w:ascii="Courier New" w:hAnsi="Courier New" w:cs="Courier New" w:hint="default"/>
      </w:rPr>
    </w:lvl>
    <w:lvl w:ilvl="5" w:tplc="04140005">
      <w:start w:val="1"/>
      <w:numFmt w:val="bullet"/>
      <w:lvlText w:val=""/>
      <w:lvlJc w:val="left"/>
      <w:pPr>
        <w:ind w:left="5760" w:hanging="360"/>
      </w:pPr>
      <w:rPr>
        <w:rFonts w:ascii="Wingdings" w:hAnsi="Wingdings" w:hint="default"/>
      </w:rPr>
    </w:lvl>
    <w:lvl w:ilvl="6" w:tplc="04140001">
      <w:start w:val="1"/>
      <w:numFmt w:val="bullet"/>
      <w:lvlText w:val=""/>
      <w:lvlJc w:val="left"/>
      <w:pPr>
        <w:ind w:left="6480" w:hanging="360"/>
      </w:pPr>
      <w:rPr>
        <w:rFonts w:ascii="Symbol" w:hAnsi="Symbol" w:hint="default"/>
      </w:rPr>
    </w:lvl>
    <w:lvl w:ilvl="7" w:tplc="04140003">
      <w:start w:val="1"/>
      <w:numFmt w:val="bullet"/>
      <w:lvlText w:val="o"/>
      <w:lvlJc w:val="left"/>
      <w:pPr>
        <w:ind w:left="7200" w:hanging="360"/>
      </w:pPr>
      <w:rPr>
        <w:rFonts w:ascii="Courier New" w:hAnsi="Courier New" w:cs="Courier New" w:hint="default"/>
      </w:rPr>
    </w:lvl>
    <w:lvl w:ilvl="8" w:tplc="04140005">
      <w:start w:val="1"/>
      <w:numFmt w:val="bullet"/>
      <w:lvlText w:val=""/>
      <w:lvlJc w:val="left"/>
      <w:pPr>
        <w:ind w:left="7920" w:hanging="360"/>
      </w:pPr>
      <w:rPr>
        <w:rFonts w:ascii="Wingdings" w:hAnsi="Wingdings" w:hint="default"/>
      </w:rPr>
    </w:lvl>
  </w:abstractNum>
  <w:abstractNum w:abstractNumId="6" w15:restartNumberingAfterBreak="0">
    <w:nsid w:val="0AE77D6B"/>
    <w:multiLevelType w:val="hybridMultilevel"/>
    <w:tmpl w:val="3BBE59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B1A206B"/>
    <w:multiLevelType w:val="multilevel"/>
    <w:tmpl w:val="ADC4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023D97"/>
    <w:multiLevelType w:val="hybridMultilevel"/>
    <w:tmpl w:val="56C2DBB8"/>
    <w:lvl w:ilvl="0" w:tplc="7FA41D8E">
      <w:start w:val="6"/>
      <w:numFmt w:val="bullet"/>
      <w:lvlText w:val="-"/>
      <w:lvlJc w:val="left"/>
      <w:pPr>
        <w:ind w:left="720" w:hanging="360"/>
      </w:pPr>
      <w:rPr>
        <w:rFonts w:ascii="Times New Roman" w:eastAsiaTheme="minorHAnsi" w:hAnsi="Times New Roman" w:cs="Times New Roman"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FB309DA"/>
    <w:multiLevelType w:val="hybridMultilevel"/>
    <w:tmpl w:val="1FDC8AF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187D397B"/>
    <w:multiLevelType w:val="hybridMultilevel"/>
    <w:tmpl w:val="A84CE85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3">
      <w:start w:val="1"/>
      <w:numFmt w:val="bullet"/>
      <w:lvlText w:val="o"/>
      <w:lvlJc w:val="left"/>
      <w:pPr>
        <w:ind w:left="1800" w:hanging="360"/>
      </w:pPr>
      <w:rPr>
        <w:rFonts w:ascii="Courier New" w:hAnsi="Courier New" w:cs="Courier New"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19731193"/>
    <w:multiLevelType w:val="hybridMultilevel"/>
    <w:tmpl w:val="522850C4"/>
    <w:lvl w:ilvl="0" w:tplc="7FA41D8E">
      <w:start w:val="6"/>
      <w:numFmt w:val="bullet"/>
      <w:lvlText w:val="-"/>
      <w:lvlJc w:val="left"/>
      <w:pPr>
        <w:ind w:left="720" w:hanging="360"/>
      </w:pPr>
      <w:rPr>
        <w:rFonts w:ascii="Times New Roman" w:eastAsiaTheme="minorHAnsi" w:hAnsi="Times New Roman" w:cs="Times New Roman" w:hint="default"/>
        <w:sz w:val="24"/>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A1D77D4"/>
    <w:multiLevelType w:val="hybridMultilevel"/>
    <w:tmpl w:val="6EF2B542"/>
    <w:lvl w:ilvl="0" w:tplc="F8E2824E">
      <w:start w:val="6"/>
      <w:numFmt w:val="bullet"/>
      <w:lvlText w:val="-"/>
      <w:lvlJc w:val="left"/>
      <w:pPr>
        <w:ind w:left="360" w:hanging="360"/>
      </w:pPr>
      <w:rPr>
        <w:rFonts w:ascii="Cambria" w:eastAsiaTheme="minorHAnsi" w:hAnsi="Cambria"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47C63F5"/>
    <w:multiLevelType w:val="hybridMultilevel"/>
    <w:tmpl w:val="E0E8BA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70A5D79"/>
    <w:multiLevelType w:val="hybridMultilevel"/>
    <w:tmpl w:val="0AC8E8A0"/>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82E33A4"/>
    <w:multiLevelType w:val="hybridMultilevel"/>
    <w:tmpl w:val="20C2010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98C0C95"/>
    <w:multiLevelType w:val="hybridMultilevel"/>
    <w:tmpl w:val="D77E7F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30F97544"/>
    <w:multiLevelType w:val="hybridMultilevel"/>
    <w:tmpl w:val="079C4BC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32C02CC1"/>
    <w:multiLevelType w:val="hybridMultilevel"/>
    <w:tmpl w:val="6BFE55D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340E2960"/>
    <w:multiLevelType w:val="hybridMultilevel"/>
    <w:tmpl w:val="0BE6D0B0"/>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0" w15:restartNumberingAfterBreak="0">
    <w:nsid w:val="35220E04"/>
    <w:multiLevelType w:val="hybridMultilevel"/>
    <w:tmpl w:val="D1125E9A"/>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start w:val="1"/>
      <w:numFmt w:val="bullet"/>
      <w:lvlText w:val=""/>
      <w:lvlJc w:val="left"/>
      <w:pPr>
        <w:ind w:left="4320" w:hanging="360"/>
      </w:pPr>
      <w:rPr>
        <w:rFonts w:ascii="Wingdings" w:hAnsi="Wingdings" w:hint="default"/>
      </w:rPr>
    </w:lvl>
    <w:lvl w:ilvl="6" w:tplc="08140001">
      <w:start w:val="1"/>
      <w:numFmt w:val="bullet"/>
      <w:lvlText w:val=""/>
      <w:lvlJc w:val="left"/>
      <w:pPr>
        <w:ind w:left="5040" w:hanging="360"/>
      </w:pPr>
      <w:rPr>
        <w:rFonts w:ascii="Symbol" w:hAnsi="Symbol" w:hint="default"/>
      </w:rPr>
    </w:lvl>
    <w:lvl w:ilvl="7" w:tplc="08140003">
      <w:start w:val="1"/>
      <w:numFmt w:val="bullet"/>
      <w:lvlText w:val="o"/>
      <w:lvlJc w:val="left"/>
      <w:pPr>
        <w:ind w:left="5760" w:hanging="360"/>
      </w:pPr>
      <w:rPr>
        <w:rFonts w:ascii="Courier New" w:hAnsi="Courier New" w:cs="Courier New" w:hint="default"/>
      </w:rPr>
    </w:lvl>
    <w:lvl w:ilvl="8" w:tplc="08140005">
      <w:start w:val="1"/>
      <w:numFmt w:val="bullet"/>
      <w:lvlText w:val=""/>
      <w:lvlJc w:val="left"/>
      <w:pPr>
        <w:ind w:left="6480" w:hanging="360"/>
      </w:pPr>
      <w:rPr>
        <w:rFonts w:ascii="Wingdings" w:hAnsi="Wingdings" w:hint="default"/>
      </w:rPr>
    </w:lvl>
  </w:abstractNum>
  <w:abstractNum w:abstractNumId="21" w15:restartNumberingAfterBreak="0">
    <w:nsid w:val="38B10EAE"/>
    <w:multiLevelType w:val="hybridMultilevel"/>
    <w:tmpl w:val="D37E287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393B512A"/>
    <w:multiLevelType w:val="hybridMultilevel"/>
    <w:tmpl w:val="EFFE9D1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EA472E"/>
    <w:multiLevelType w:val="hybridMultilevel"/>
    <w:tmpl w:val="CD220C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42352C3E"/>
    <w:multiLevelType w:val="hybridMultilevel"/>
    <w:tmpl w:val="8F7C1D7C"/>
    <w:lvl w:ilvl="0" w:tplc="E6EC7C7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6A575B8"/>
    <w:multiLevelType w:val="hybridMultilevel"/>
    <w:tmpl w:val="B50C2B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8D84412"/>
    <w:multiLevelType w:val="hybridMultilevel"/>
    <w:tmpl w:val="C4F2081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49A05353"/>
    <w:multiLevelType w:val="hybridMultilevel"/>
    <w:tmpl w:val="B816AA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C620081"/>
    <w:multiLevelType w:val="hybridMultilevel"/>
    <w:tmpl w:val="C0ECAC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CB74417"/>
    <w:multiLevelType w:val="hybridMultilevel"/>
    <w:tmpl w:val="22EABA34"/>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0162893"/>
    <w:multiLevelType w:val="hybridMultilevel"/>
    <w:tmpl w:val="0DC6D1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12241E7"/>
    <w:multiLevelType w:val="hybridMultilevel"/>
    <w:tmpl w:val="D9064E5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5126726A"/>
    <w:multiLevelType w:val="hybridMultilevel"/>
    <w:tmpl w:val="989C160A"/>
    <w:lvl w:ilvl="0" w:tplc="7FA41D8E">
      <w:start w:val="6"/>
      <w:numFmt w:val="bullet"/>
      <w:lvlText w:val="-"/>
      <w:lvlJc w:val="left"/>
      <w:pPr>
        <w:ind w:left="720" w:hanging="360"/>
      </w:pPr>
      <w:rPr>
        <w:rFonts w:ascii="Times New Roman" w:eastAsiaTheme="minorHAnsi" w:hAnsi="Times New Roman" w:cs="Times New Roman" w:hint="default"/>
        <w:sz w:val="24"/>
      </w:rPr>
    </w:lvl>
    <w:lvl w:ilvl="1" w:tplc="48C4E952">
      <w:numFmt w:val="bullet"/>
      <w:lvlText w:val="·"/>
      <w:lvlJc w:val="left"/>
      <w:pPr>
        <w:ind w:left="1440" w:hanging="360"/>
      </w:pPr>
      <w:rPr>
        <w:rFonts w:ascii="Cambria" w:eastAsiaTheme="minorHAnsi" w:hAnsi="Cambria" w:cs="SymbolMT"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1F02B23"/>
    <w:multiLevelType w:val="hybridMultilevel"/>
    <w:tmpl w:val="36C80BA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8E2FD8"/>
    <w:multiLevelType w:val="hybridMultilevel"/>
    <w:tmpl w:val="A70623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3B47AE2"/>
    <w:multiLevelType w:val="hybridMultilevel"/>
    <w:tmpl w:val="F37A38A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558751F5"/>
    <w:multiLevelType w:val="hybridMultilevel"/>
    <w:tmpl w:val="EC02894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59B65F5C"/>
    <w:multiLevelType w:val="hybridMultilevel"/>
    <w:tmpl w:val="566AB9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5CDD469B"/>
    <w:multiLevelType w:val="hybridMultilevel"/>
    <w:tmpl w:val="FC7CB9D6"/>
    <w:lvl w:ilvl="0" w:tplc="04140003">
      <w:start w:val="1"/>
      <w:numFmt w:val="bullet"/>
      <w:lvlText w:val="o"/>
      <w:lvlJc w:val="left"/>
      <w:pPr>
        <w:ind w:left="1800" w:hanging="360"/>
      </w:pPr>
      <w:rPr>
        <w:rFonts w:ascii="Courier New" w:hAnsi="Courier New" w:cs="Courier New"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9" w15:restartNumberingAfterBreak="0">
    <w:nsid w:val="5DBD5C53"/>
    <w:multiLevelType w:val="hybridMultilevel"/>
    <w:tmpl w:val="710E87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69D63CF"/>
    <w:multiLevelType w:val="hybridMultilevel"/>
    <w:tmpl w:val="8DC684C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C41499"/>
    <w:multiLevelType w:val="hybridMultilevel"/>
    <w:tmpl w:val="B9B846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85F4A29"/>
    <w:multiLevelType w:val="hybridMultilevel"/>
    <w:tmpl w:val="930A7E2A"/>
    <w:lvl w:ilvl="0" w:tplc="37D8E36E">
      <w:numFmt w:val="bullet"/>
      <w:lvlText w:val="·"/>
      <w:lvlJc w:val="left"/>
      <w:pPr>
        <w:ind w:left="720" w:hanging="360"/>
      </w:pPr>
      <w:rPr>
        <w:rFonts w:ascii="Arial" w:eastAsiaTheme="minorHAnsi" w:hAnsi="Arial" w:cs="Arial" w:hint="default"/>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3D74A0E"/>
    <w:multiLevelType w:val="hybridMultilevel"/>
    <w:tmpl w:val="B94662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BBC373A"/>
    <w:multiLevelType w:val="hybridMultilevel"/>
    <w:tmpl w:val="96C2F5D4"/>
    <w:lvl w:ilvl="0" w:tplc="04140001">
      <w:start w:val="1"/>
      <w:numFmt w:val="bullet"/>
      <w:lvlText w:val=""/>
      <w:lvlJc w:val="left"/>
      <w:pPr>
        <w:ind w:left="720" w:hanging="360"/>
      </w:pPr>
      <w:rPr>
        <w:rFonts w:ascii="Symbol" w:hAnsi="Symbol" w:hint="default"/>
      </w:rPr>
    </w:lvl>
    <w:lvl w:ilvl="1" w:tplc="06B0DCF2">
      <w:numFmt w:val="bullet"/>
      <w:lvlText w:val="·"/>
      <w:lvlJc w:val="left"/>
      <w:pPr>
        <w:ind w:left="1440" w:hanging="360"/>
      </w:pPr>
      <w:rPr>
        <w:rFonts w:ascii="Arial" w:eastAsiaTheme="minorHAnsi" w:hAnsi="Arial"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D672A83"/>
    <w:multiLevelType w:val="hybridMultilevel"/>
    <w:tmpl w:val="1E46A2C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6" w15:restartNumberingAfterBreak="0">
    <w:nsid w:val="7DB32009"/>
    <w:multiLevelType w:val="hybridMultilevel"/>
    <w:tmpl w:val="01242C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11"/>
  </w:num>
  <w:num w:numId="4">
    <w:abstractNumId w:val="2"/>
  </w:num>
  <w:num w:numId="5">
    <w:abstractNumId w:val="35"/>
  </w:num>
  <w:num w:numId="6">
    <w:abstractNumId w:val="41"/>
  </w:num>
  <w:num w:numId="7">
    <w:abstractNumId w:val="10"/>
  </w:num>
  <w:num w:numId="8">
    <w:abstractNumId w:val="13"/>
  </w:num>
  <w:num w:numId="9">
    <w:abstractNumId w:val="12"/>
  </w:num>
  <w:num w:numId="10">
    <w:abstractNumId w:val="37"/>
  </w:num>
  <w:num w:numId="11">
    <w:abstractNumId w:val="34"/>
  </w:num>
  <w:num w:numId="12">
    <w:abstractNumId w:val="21"/>
  </w:num>
  <w:num w:numId="13">
    <w:abstractNumId w:val="45"/>
  </w:num>
  <w:num w:numId="14">
    <w:abstractNumId w:val="9"/>
  </w:num>
  <w:num w:numId="15">
    <w:abstractNumId w:val="31"/>
  </w:num>
  <w:num w:numId="16">
    <w:abstractNumId w:val="36"/>
  </w:num>
  <w:num w:numId="17">
    <w:abstractNumId w:val="42"/>
  </w:num>
  <w:num w:numId="18">
    <w:abstractNumId w:val="44"/>
  </w:num>
  <w:num w:numId="19">
    <w:abstractNumId w:val="29"/>
  </w:num>
  <w:num w:numId="20">
    <w:abstractNumId w:val="6"/>
  </w:num>
  <w:num w:numId="21">
    <w:abstractNumId w:val="19"/>
  </w:num>
  <w:num w:numId="22">
    <w:abstractNumId w:val="26"/>
  </w:num>
  <w:num w:numId="23">
    <w:abstractNumId w:val="18"/>
  </w:num>
  <w:num w:numId="24">
    <w:abstractNumId w:val="4"/>
  </w:num>
  <w:num w:numId="25">
    <w:abstractNumId w:val="14"/>
  </w:num>
  <w:num w:numId="26">
    <w:abstractNumId w:val="3"/>
  </w:num>
  <w:num w:numId="27">
    <w:abstractNumId w:val="1"/>
  </w:num>
  <w:num w:numId="28">
    <w:abstractNumId w:val="0"/>
  </w:num>
  <w:num w:numId="29">
    <w:abstractNumId w:val="17"/>
  </w:num>
  <w:num w:numId="30">
    <w:abstractNumId w:val="46"/>
  </w:num>
  <w:num w:numId="31">
    <w:abstractNumId w:val="5"/>
  </w:num>
  <w:num w:numId="32">
    <w:abstractNumId w:val="24"/>
  </w:num>
  <w:num w:numId="33">
    <w:abstractNumId w:val="23"/>
  </w:num>
  <w:num w:numId="34">
    <w:abstractNumId w:val="16"/>
  </w:num>
  <w:num w:numId="35">
    <w:abstractNumId w:val="27"/>
  </w:num>
  <w:num w:numId="36">
    <w:abstractNumId w:val="39"/>
  </w:num>
  <w:num w:numId="37">
    <w:abstractNumId w:val="30"/>
  </w:num>
  <w:num w:numId="38">
    <w:abstractNumId w:val="28"/>
  </w:num>
  <w:num w:numId="39">
    <w:abstractNumId w:val="43"/>
  </w:num>
  <w:num w:numId="40">
    <w:abstractNumId w:val="22"/>
  </w:num>
  <w:num w:numId="41">
    <w:abstractNumId w:val="15"/>
  </w:num>
  <w:num w:numId="42">
    <w:abstractNumId w:val="40"/>
  </w:num>
  <w:num w:numId="43">
    <w:abstractNumId w:val="33"/>
  </w:num>
  <w:num w:numId="44">
    <w:abstractNumId w:val="20"/>
  </w:num>
  <w:num w:numId="45">
    <w:abstractNumId w:val="38"/>
  </w:num>
  <w:num w:numId="46">
    <w:abstractNumId w:val="7"/>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DA4"/>
    <w:rsid w:val="00000ADD"/>
    <w:rsid w:val="00003928"/>
    <w:rsid w:val="0000531B"/>
    <w:rsid w:val="0000662E"/>
    <w:rsid w:val="00006B65"/>
    <w:rsid w:val="00011731"/>
    <w:rsid w:val="00012AB0"/>
    <w:rsid w:val="00015C49"/>
    <w:rsid w:val="0002012B"/>
    <w:rsid w:val="000245C3"/>
    <w:rsid w:val="0002562A"/>
    <w:rsid w:val="00031533"/>
    <w:rsid w:val="00032FA0"/>
    <w:rsid w:val="00034BEF"/>
    <w:rsid w:val="00035027"/>
    <w:rsid w:val="00040348"/>
    <w:rsid w:val="00040717"/>
    <w:rsid w:val="0004608D"/>
    <w:rsid w:val="000479AA"/>
    <w:rsid w:val="00050CBB"/>
    <w:rsid w:val="00052A05"/>
    <w:rsid w:val="000544EE"/>
    <w:rsid w:val="00057CE8"/>
    <w:rsid w:val="000612A6"/>
    <w:rsid w:val="000623A9"/>
    <w:rsid w:val="00063B4F"/>
    <w:rsid w:val="000718C5"/>
    <w:rsid w:val="00072AA8"/>
    <w:rsid w:val="00077DFA"/>
    <w:rsid w:val="00080425"/>
    <w:rsid w:val="0008216D"/>
    <w:rsid w:val="0008387C"/>
    <w:rsid w:val="00084DB5"/>
    <w:rsid w:val="000863E4"/>
    <w:rsid w:val="000906D5"/>
    <w:rsid w:val="0009188A"/>
    <w:rsid w:val="00091B53"/>
    <w:rsid w:val="000967BF"/>
    <w:rsid w:val="000971CE"/>
    <w:rsid w:val="000973A9"/>
    <w:rsid w:val="000A30D4"/>
    <w:rsid w:val="000A32DF"/>
    <w:rsid w:val="000A3BD6"/>
    <w:rsid w:val="000A6930"/>
    <w:rsid w:val="000B28B7"/>
    <w:rsid w:val="000B5328"/>
    <w:rsid w:val="000B6098"/>
    <w:rsid w:val="000B61D3"/>
    <w:rsid w:val="000B6D70"/>
    <w:rsid w:val="000B6FF8"/>
    <w:rsid w:val="000C5F99"/>
    <w:rsid w:val="000C5FC6"/>
    <w:rsid w:val="000C7070"/>
    <w:rsid w:val="000C7FC6"/>
    <w:rsid w:val="000D428C"/>
    <w:rsid w:val="000D6319"/>
    <w:rsid w:val="000D6BAC"/>
    <w:rsid w:val="000D72F0"/>
    <w:rsid w:val="000E1004"/>
    <w:rsid w:val="000E151A"/>
    <w:rsid w:val="000E61D0"/>
    <w:rsid w:val="000E7DC6"/>
    <w:rsid w:val="000F18B3"/>
    <w:rsid w:val="000F2A90"/>
    <w:rsid w:val="000F45DA"/>
    <w:rsid w:val="000F62AB"/>
    <w:rsid w:val="0010005A"/>
    <w:rsid w:val="0010558A"/>
    <w:rsid w:val="00105599"/>
    <w:rsid w:val="00106F7A"/>
    <w:rsid w:val="0010785D"/>
    <w:rsid w:val="00110937"/>
    <w:rsid w:val="0011225A"/>
    <w:rsid w:val="00112FF6"/>
    <w:rsid w:val="0012060A"/>
    <w:rsid w:val="00130631"/>
    <w:rsid w:val="0013216F"/>
    <w:rsid w:val="00132FF6"/>
    <w:rsid w:val="00135031"/>
    <w:rsid w:val="00135338"/>
    <w:rsid w:val="001412BD"/>
    <w:rsid w:val="00141DD4"/>
    <w:rsid w:val="00143A25"/>
    <w:rsid w:val="0014433D"/>
    <w:rsid w:val="00146020"/>
    <w:rsid w:val="001509EE"/>
    <w:rsid w:val="00151811"/>
    <w:rsid w:val="00153A87"/>
    <w:rsid w:val="00154571"/>
    <w:rsid w:val="00155BD5"/>
    <w:rsid w:val="00157372"/>
    <w:rsid w:val="001600DC"/>
    <w:rsid w:val="0016038B"/>
    <w:rsid w:val="00162027"/>
    <w:rsid w:val="00162A38"/>
    <w:rsid w:val="0016346C"/>
    <w:rsid w:val="00164785"/>
    <w:rsid w:val="00167682"/>
    <w:rsid w:val="0017045F"/>
    <w:rsid w:val="001764A8"/>
    <w:rsid w:val="00177422"/>
    <w:rsid w:val="001800F4"/>
    <w:rsid w:val="00184307"/>
    <w:rsid w:val="00185118"/>
    <w:rsid w:val="001A1D68"/>
    <w:rsid w:val="001A238C"/>
    <w:rsid w:val="001A27B8"/>
    <w:rsid w:val="001A2F3D"/>
    <w:rsid w:val="001A6D12"/>
    <w:rsid w:val="001B556D"/>
    <w:rsid w:val="001C0297"/>
    <w:rsid w:val="001C23F2"/>
    <w:rsid w:val="001C26E4"/>
    <w:rsid w:val="001C4F1C"/>
    <w:rsid w:val="001C60BB"/>
    <w:rsid w:val="001D14E3"/>
    <w:rsid w:val="001D1651"/>
    <w:rsid w:val="001D361D"/>
    <w:rsid w:val="001D4168"/>
    <w:rsid w:val="001D62C2"/>
    <w:rsid w:val="001D727A"/>
    <w:rsid w:val="001E06F1"/>
    <w:rsid w:val="001E0D8B"/>
    <w:rsid w:val="001E0E05"/>
    <w:rsid w:val="001E3794"/>
    <w:rsid w:val="001E3BD7"/>
    <w:rsid w:val="001E5E63"/>
    <w:rsid w:val="001F07B5"/>
    <w:rsid w:val="001F0BC8"/>
    <w:rsid w:val="001F13A3"/>
    <w:rsid w:val="00200983"/>
    <w:rsid w:val="00200D1D"/>
    <w:rsid w:val="00202DE0"/>
    <w:rsid w:val="00206528"/>
    <w:rsid w:val="00207371"/>
    <w:rsid w:val="00210CD7"/>
    <w:rsid w:val="00211E54"/>
    <w:rsid w:val="0021205F"/>
    <w:rsid w:val="0021447E"/>
    <w:rsid w:val="0022330C"/>
    <w:rsid w:val="002249FE"/>
    <w:rsid w:val="00224D3D"/>
    <w:rsid w:val="00224E53"/>
    <w:rsid w:val="0022773F"/>
    <w:rsid w:val="0023088B"/>
    <w:rsid w:val="00230F72"/>
    <w:rsid w:val="002354A2"/>
    <w:rsid w:val="00235554"/>
    <w:rsid w:val="002359BD"/>
    <w:rsid w:val="00236345"/>
    <w:rsid w:val="002379AB"/>
    <w:rsid w:val="00241D9C"/>
    <w:rsid w:val="00242C04"/>
    <w:rsid w:val="00243209"/>
    <w:rsid w:val="002478CB"/>
    <w:rsid w:val="002504E6"/>
    <w:rsid w:val="00250D1E"/>
    <w:rsid w:val="00254551"/>
    <w:rsid w:val="002631E1"/>
    <w:rsid w:val="00263ADE"/>
    <w:rsid w:val="002659E0"/>
    <w:rsid w:val="00265FBA"/>
    <w:rsid w:val="00266170"/>
    <w:rsid w:val="00271462"/>
    <w:rsid w:val="002716D4"/>
    <w:rsid w:val="0027554E"/>
    <w:rsid w:val="00276E14"/>
    <w:rsid w:val="0027747A"/>
    <w:rsid w:val="00277EF5"/>
    <w:rsid w:val="00277FD1"/>
    <w:rsid w:val="00281730"/>
    <w:rsid w:val="002831A1"/>
    <w:rsid w:val="00283466"/>
    <w:rsid w:val="002855C3"/>
    <w:rsid w:val="00291D2E"/>
    <w:rsid w:val="00291E81"/>
    <w:rsid w:val="00293510"/>
    <w:rsid w:val="00294BD0"/>
    <w:rsid w:val="00296E45"/>
    <w:rsid w:val="002A04B0"/>
    <w:rsid w:val="002A064F"/>
    <w:rsid w:val="002A6150"/>
    <w:rsid w:val="002A6AEB"/>
    <w:rsid w:val="002A7866"/>
    <w:rsid w:val="002A7B10"/>
    <w:rsid w:val="002B2E4C"/>
    <w:rsid w:val="002B46B7"/>
    <w:rsid w:val="002B62E1"/>
    <w:rsid w:val="002C2326"/>
    <w:rsid w:val="002D6CA8"/>
    <w:rsid w:val="002E2A92"/>
    <w:rsid w:val="002E2E78"/>
    <w:rsid w:val="002E49F6"/>
    <w:rsid w:val="002E74B9"/>
    <w:rsid w:val="002F15F4"/>
    <w:rsid w:val="002F1D0D"/>
    <w:rsid w:val="002F4CCD"/>
    <w:rsid w:val="002F5ABC"/>
    <w:rsid w:val="002F7245"/>
    <w:rsid w:val="0030043D"/>
    <w:rsid w:val="00300571"/>
    <w:rsid w:val="003015BC"/>
    <w:rsid w:val="00303CC2"/>
    <w:rsid w:val="00311519"/>
    <w:rsid w:val="003116FB"/>
    <w:rsid w:val="003203C8"/>
    <w:rsid w:val="00320CD3"/>
    <w:rsid w:val="003218FF"/>
    <w:rsid w:val="0032326B"/>
    <w:rsid w:val="003239EF"/>
    <w:rsid w:val="00323A48"/>
    <w:rsid w:val="00323E4C"/>
    <w:rsid w:val="00340424"/>
    <w:rsid w:val="00344B7F"/>
    <w:rsid w:val="0034655C"/>
    <w:rsid w:val="00350E45"/>
    <w:rsid w:val="00350E8D"/>
    <w:rsid w:val="003520E7"/>
    <w:rsid w:val="003565D5"/>
    <w:rsid w:val="003565EC"/>
    <w:rsid w:val="0036140B"/>
    <w:rsid w:val="00361E17"/>
    <w:rsid w:val="0036437C"/>
    <w:rsid w:val="00365950"/>
    <w:rsid w:val="00370D5C"/>
    <w:rsid w:val="00372671"/>
    <w:rsid w:val="00374719"/>
    <w:rsid w:val="00374FED"/>
    <w:rsid w:val="00375012"/>
    <w:rsid w:val="00375EC3"/>
    <w:rsid w:val="00376127"/>
    <w:rsid w:val="00376970"/>
    <w:rsid w:val="0038038C"/>
    <w:rsid w:val="003808D9"/>
    <w:rsid w:val="00384429"/>
    <w:rsid w:val="00385262"/>
    <w:rsid w:val="00386C5C"/>
    <w:rsid w:val="00387814"/>
    <w:rsid w:val="003908D0"/>
    <w:rsid w:val="00392212"/>
    <w:rsid w:val="00393230"/>
    <w:rsid w:val="00397ACB"/>
    <w:rsid w:val="003A0772"/>
    <w:rsid w:val="003A3E62"/>
    <w:rsid w:val="003A4EBA"/>
    <w:rsid w:val="003A729F"/>
    <w:rsid w:val="003A7945"/>
    <w:rsid w:val="003A7AE5"/>
    <w:rsid w:val="003B1924"/>
    <w:rsid w:val="003B2D72"/>
    <w:rsid w:val="003B66DF"/>
    <w:rsid w:val="003C2969"/>
    <w:rsid w:val="003C42BC"/>
    <w:rsid w:val="003C7140"/>
    <w:rsid w:val="003C7F9F"/>
    <w:rsid w:val="003D08D2"/>
    <w:rsid w:val="003D0A24"/>
    <w:rsid w:val="003D1B4D"/>
    <w:rsid w:val="003D3379"/>
    <w:rsid w:val="003D4614"/>
    <w:rsid w:val="003E2740"/>
    <w:rsid w:val="003E37E3"/>
    <w:rsid w:val="003E51FA"/>
    <w:rsid w:val="003E5B66"/>
    <w:rsid w:val="003E6ACF"/>
    <w:rsid w:val="003E7475"/>
    <w:rsid w:val="003F62C8"/>
    <w:rsid w:val="00400FF1"/>
    <w:rsid w:val="004028B7"/>
    <w:rsid w:val="00414262"/>
    <w:rsid w:val="004161D8"/>
    <w:rsid w:val="00417946"/>
    <w:rsid w:val="00417D94"/>
    <w:rsid w:val="004226D3"/>
    <w:rsid w:val="00422FE1"/>
    <w:rsid w:val="004235B2"/>
    <w:rsid w:val="00423736"/>
    <w:rsid w:val="00424B18"/>
    <w:rsid w:val="0042658F"/>
    <w:rsid w:val="00426F7D"/>
    <w:rsid w:val="00427B71"/>
    <w:rsid w:val="004304B9"/>
    <w:rsid w:val="004346B3"/>
    <w:rsid w:val="00435DBD"/>
    <w:rsid w:val="00437B7C"/>
    <w:rsid w:val="00440209"/>
    <w:rsid w:val="00440CE1"/>
    <w:rsid w:val="00442848"/>
    <w:rsid w:val="004444EC"/>
    <w:rsid w:val="00447420"/>
    <w:rsid w:val="00450EDF"/>
    <w:rsid w:val="0045387E"/>
    <w:rsid w:val="0045399B"/>
    <w:rsid w:val="0045523D"/>
    <w:rsid w:val="0045608E"/>
    <w:rsid w:val="00456A29"/>
    <w:rsid w:val="004603C9"/>
    <w:rsid w:val="00460B63"/>
    <w:rsid w:val="00460FB7"/>
    <w:rsid w:val="00462B91"/>
    <w:rsid w:val="00462D73"/>
    <w:rsid w:val="00465E0A"/>
    <w:rsid w:val="00466CB4"/>
    <w:rsid w:val="00470824"/>
    <w:rsid w:val="0047190F"/>
    <w:rsid w:val="00473612"/>
    <w:rsid w:val="004777C6"/>
    <w:rsid w:val="00481957"/>
    <w:rsid w:val="0048574B"/>
    <w:rsid w:val="00487F3F"/>
    <w:rsid w:val="0049053E"/>
    <w:rsid w:val="0049354C"/>
    <w:rsid w:val="00493722"/>
    <w:rsid w:val="00495307"/>
    <w:rsid w:val="004A0A2C"/>
    <w:rsid w:val="004A2C81"/>
    <w:rsid w:val="004A37B3"/>
    <w:rsid w:val="004B0A55"/>
    <w:rsid w:val="004B0D88"/>
    <w:rsid w:val="004B113F"/>
    <w:rsid w:val="004B2540"/>
    <w:rsid w:val="004B3E43"/>
    <w:rsid w:val="004B4E9E"/>
    <w:rsid w:val="004B7A78"/>
    <w:rsid w:val="004C134F"/>
    <w:rsid w:val="004C16E9"/>
    <w:rsid w:val="004C2008"/>
    <w:rsid w:val="004C2B3F"/>
    <w:rsid w:val="004C4728"/>
    <w:rsid w:val="004C5924"/>
    <w:rsid w:val="004C635F"/>
    <w:rsid w:val="004C6992"/>
    <w:rsid w:val="004C72D7"/>
    <w:rsid w:val="004C7A41"/>
    <w:rsid w:val="004C7C2C"/>
    <w:rsid w:val="004D05DC"/>
    <w:rsid w:val="004D0907"/>
    <w:rsid w:val="004D0B17"/>
    <w:rsid w:val="004D2ACD"/>
    <w:rsid w:val="004D34E9"/>
    <w:rsid w:val="004D3D9E"/>
    <w:rsid w:val="004D7281"/>
    <w:rsid w:val="004D78B3"/>
    <w:rsid w:val="004E08A4"/>
    <w:rsid w:val="004E09B3"/>
    <w:rsid w:val="004E1A16"/>
    <w:rsid w:val="004E1DB2"/>
    <w:rsid w:val="004E32A0"/>
    <w:rsid w:val="004E6FD9"/>
    <w:rsid w:val="004F4A4F"/>
    <w:rsid w:val="004F530F"/>
    <w:rsid w:val="004F7673"/>
    <w:rsid w:val="004F7D09"/>
    <w:rsid w:val="0050553D"/>
    <w:rsid w:val="00505CEB"/>
    <w:rsid w:val="005100C2"/>
    <w:rsid w:val="00512C40"/>
    <w:rsid w:val="005134D3"/>
    <w:rsid w:val="00516717"/>
    <w:rsid w:val="00520D32"/>
    <w:rsid w:val="00520F5C"/>
    <w:rsid w:val="00530FFC"/>
    <w:rsid w:val="00531F2C"/>
    <w:rsid w:val="00532F8B"/>
    <w:rsid w:val="00535FF3"/>
    <w:rsid w:val="00546453"/>
    <w:rsid w:val="0054690D"/>
    <w:rsid w:val="00546BFE"/>
    <w:rsid w:val="00551145"/>
    <w:rsid w:val="00551A20"/>
    <w:rsid w:val="00552262"/>
    <w:rsid w:val="00552CE7"/>
    <w:rsid w:val="0055514E"/>
    <w:rsid w:val="005567D2"/>
    <w:rsid w:val="00557AED"/>
    <w:rsid w:val="005602D1"/>
    <w:rsid w:val="005627B4"/>
    <w:rsid w:val="00562E70"/>
    <w:rsid w:val="00563268"/>
    <w:rsid w:val="0056362E"/>
    <w:rsid w:val="00565DFF"/>
    <w:rsid w:val="005711E6"/>
    <w:rsid w:val="00571270"/>
    <w:rsid w:val="005743AD"/>
    <w:rsid w:val="00576EAB"/>
    <w:rsid w:val="005872B0"/>
    <w:rsid w:val="0059084C"/>
    <w:rsid w:val="00590D55"/>
    <w:rsid w:val="00592736"/>
    <w:rsid w:val="005928F2"/>
    <w:rsid w:val="0059389A"/>
    <w:rsid w:val="00593C41"/>
    <w:rsid w:val="00596A8D"/>
    <w:rsid w:val="005A07EA"/>
    <w:rsid w:val="005A162B"/>
    <w:rsid w:val="005A351A"/>
    <w:rsid w:val="005A373C"/>
    <w:rsid w:val="005A3CFB"/>
    <w:rsid w:val="005A51DC"/>
    <w:rsid w:val="005A6897"/>
    <w:rsid w:val="005B35BE"/>
    <w:rsid w:val="005B518F"/>
    <w:rsid w:val="005B5E30"/>
    <w:rsid w:val="005B624F"/>
    <w:rsid w:val="005B71DD"/>
    <w:rsid w:val="005B784D"/>
    <w:rsid w:val="005B7B7E"/>
    <w:rsid w:val="005C3549"/>
    <w:rsid w:val="005C3ADA"/>
    <w:rsid w:val="005C546E"/>
    <w:rsid w:val="005C577E"/>
    <w:rsid w:val="005D03FD"/>
    <w:rsid w:val="005D11FF"/>
    <w:rsid w:val="005D29C2"/>
    <w:rsid w:val="005D7592"/>
    <w:rsid w:val="005E21A2"/>
    <w:rsid w:val="005E2448"/>
    <w:rsid w:val="005E2D85"/>
    <w:rsid w:val="005E40B0"/>
    <w:rsid w:val="005E40F3"/>
    <w:rsid w:val="005E630C"/>
    <w:rsid w:val="005E76F2"/>
    <w:rsid w:val="005F1634"/>
    <w:rsid w:val="005F5224"/>
    <w:rsid w:val="005F67FF"/>
    <w:rsid w:val="005F6A0B"/>
    <w:rsid w:val="00602B93"/>
    <w:rsid w:val="0061125F"/>
    <w:rsid w:val="0061202B"/>
    <w:rsid w:val="00612FF6"/>
    <w:rsid w:val="00622A21"/>
    <w:rsid w:val="00624EBC"/>
    <w:rsid w:val="00625580"/>
    <w:rsid w:val="0062674E"/>
    <w:rsid w:val="00627C7C"/>
    <w:rsid w:val="00632141"/>
    <w:rsid w:val="00637044"/>
    <w:rsid w:val="006372DF"/>
    <w:rsid w:val="0064031B"/>
    <w:rsid w:val="006454C7"/>
    <w:rsid w:val="0064717C"/>
    <w:rsid w:val="00650AA5"/>
    <w:rsid w:val="006514A4"/>
    <w:rsid w:val="00652539"/>
    <w:rsid w:val="00654A0C"/>
    <w:rsid w:val="00661569"/>
    <w:rsid w:val="00665C43"/>
    <w:rsid w:val="00666D0F"/>
    <w:rsid w:val="00671D4A"/>
    <w:rsid w:val="006729FC"/>
    <w:rsid w:val="006779E9"/>
    <w:rsid w:val="00680540"/>
    <w:rsid w:val="00680D23"/>
    <w:rsid w:val="0068176F"/>
    <w:rsid w:val="00693476"/>
    <w:rsid w:val="00694628"/>
    <w:rsid w:val="006A4B02"/>
    <w:rsid w:val="006A4E36"/>
    <w:rsid w:val="006A5371"/>
    <w:rsid w:val="006A675B"/>
    <w:rsid w:val="006B236E"/>
    <w:rsid w:val="006B4AB6"/>
    <w:rsid w:val="006B5815"/>
    <w:rsid w:val="006B7371"/>
    <w:rsid w:val="006C5C92"/>
    <w:rsid w:val="006C6DED"/>
    <w:rsid w:val="006D0AC1"/>
    <w:rsid w:val="006D41B1"/>
    <w:rsid w:val="006E7A87"/>
    <w:rsid w:val="006E7D71"/>
    <w:rsid w:val="006F4CE5"/>
    <w:rsid w:val="006F65C1"/>
    <w:rsid w:val="006F6B6D"/>
    <w:rsid w:val="007003D3"/>
    <w:rsid w:val="0070170D"/>
    <w:rsid w:val="0070193C"/>
    <w:rsid w:val="0070195E"/>
    <w:rsid w:val="00704584"/>
    <w:rsid w:val="00706756"/>
    <w:rsid w:val="007067AA"/>
    <w:rsid w:val="00712D84"/>
    <w:rsid w:val="00717402"/>
    <w:rsid w:val="007178A7"/>
    <w:rsid w:val="007250E8"/>
    <w:rsid w:val="00725EB2"/>
    <w:rsid w:val="007264C9"/>
    <w:rsid w:val="00733621"/>
    <w:rsid w:val="007342A5"/>
    <w:rsid w:val="0073726A"/>
    <w:rsid w:val="00742889"/>
    <w:rsid w:val="00743BC8"/>
    <w:rsid w:val="00743F0B"/>
    <w:rsid w:val="00746F19"/>
    <w:rsid w:val="007473C4"/>
    <w:rsid w:val="00751DE6"/>
    <w:rsid w:val="00753896"/>
    <w:rsid w:val="00753F0D"/>
    <w:rsid w:val="00755237"/>
    <w:rsid w:val="00756DA1"/>
    <w:rsid w:val="00764650"/>
    <w:rsid w:val="00764781"/>
    <w:rsid w:val="00764F0C"/>
    <w:rsid w:val="007657F9"/>
    <w:rsid w:val="00772B3A"/>
    <w:rsid w:val="00773374"/>
    <w:rsid w:val="00775347"/>
    <w:rsid w:val="00776EBE"/>
    <w:rsid w:val="00783041"/>
    <w:rsid w:val="00784797"/>
    <w:rsid w:val="00784C3C"/>
    <w:rsid w:val="0078718B"/>
    <w:rsid w:val="00787FE8"/>
    <w:rsid w:val="0079019B"/>
    <w:rsid w:val="00790770"/>
    <w:rsid w:val="007928D5"/>
    <w:rsid w:val="007944A8"/>
    <w:rsid w:val="00795B4C"/>
    <w:rsid w:val="007A00CB"/>
    <w:rsid w:val="007A01D2"/>
    <w:rsid w:val="007A04C9"/>
    <w:rsid w:val="007A0FE0"/>
    <w:rsid w:val="007A247C"/>
    <w:rsid w:val="007A3D4B"/>
    <w:rsid w:val="007A6000"/>
    <w:rsid w:val="007A6C6F"/>
    <w:rsid w:val="007B109A"/>
    <w:rsid w:val="007B2850"/>
    <w:rsid w:val="007B35A7"/>
    <w:rsid w:val="007B44E4"/>
    <w:rsid w:val="007B4E73"/>
    <w:rsid w:val="007C6E4E"/>
    <w:rsid w:val="007C7FD7"/>
    <w:rsid w:val="007D339B"/>
    <w:rsid w:val="007D5FC9"/>
    <w:rsid w:val="007E0D1F"/>
    <w:rsid w:val="007E216D"/>
    <w:rsid w:val="007E475F"/>
    <w:rsid w:val="007E6B11"/>
    <w:rsid w:val="007F05B1"/>
    <w:rsid w:val="007F12A3"/>
    <w:rsid w:val="007F29CD"/>
    <w:rsid w:val="007F35BB"/>
    <w:rsid w:val="007F7BA5"/>
    <w:rsid w:val="008018B1"/>
    <w:rsid w:val="00801C9D"/>
    <w:rsid w:val="008112FD"/>
    <w:rsid w:val="00811A4B"/>
    <w:rsid w:val="00813848"/>
    <w:rsid w:val="00814E96"/>
    <w:rsid w:val="00815273"/>
    <w:rsid w:val="00815762"/>
    <w:rsid w:val="00815CC5"/>
    <w:rsid w:val="00817D36"/>
    <w:rsid w:val="008210AA"/>
    <w:rsid w:val="00821995"/>
    <w:rsid w:val="00822B48"/>
    <w:rsid w:val="00823125"/>
    <w:rsid w:val="00823449"/>
    <w:rsid w:val="00827F51"/>
    <w:rsid w:val="00834568"/>
    <w:rsid w:val="00836232"/>
    <w:rsid w:val="00836B9A"/>
    <w:rsid w:val="00844EB5"/>
    <w:rsid w:val="00856180"/>
    <w:rsid w:val="008572B7"/>
    <w:rsid w:val="00861D72"/>
    <w:rsid w:val="00861FAD"/>
    <w:rsid w:val="00865A06"/>
    <w:rsid w:val="00866EDD"/>
    <w:rsid w:val="00867CC6"/>
    <w:rsid w:val="00872587"/>
    <w:rsid w:val="00872954"/>
    <w:rsid w:val="008737C2"/>
    <w:rsid w:val="008754A0"/>
    <w:rsid w:val="00877A02"/>
    <w:rsid w:val="00880039"/>
    <w:rsid w:val="00880DD5"/>
    <w:rsid w:val="008845E1"/>
    <w:rsid w:val="0088479D"/>
    <w:rsid w:val="008914F4"/>
    <w:rsid w:val="00892746"/>
    <w:rsid w:val="00893AE7"/>
    <w:rsid w:val="00894A1F"/>
    <w:rsid w:val="0089720D"/>
    <w:rsid w:val="008A039D"/>
    <w:rsid w:val="008A6018"/>
    <w:rsid w:val="008A7817"/>
    <w:rsid w:val="008B1867"/>
    <w:rsid w:val="008B22ED"/>
    <w:rsid w:val="008B3EC0"/>
    <w:rsid w:val="008B4D7A"/>
    <w:rsid w:val="008B6B3A"/>
    <w:rsid w:val="008B783C"/>
    <w:rsid w:val="008C1001"/>
    <w:rsid w:val="008C48A7"/>
    <w:rsid w:val="008C78C1"/>
    <w:rsid w:val="008D0B3D"/>
    <w:rsid w:val="008D2B61"/>
    <w:rsid w:val="008D3398"/>
    <w:rsid w:val="008D3DC1"/>
    <w:rsid w:val="008D4558"/>
    <w:rsid w:val="008D56D0"/>
    <w:rsid w:val="008D5D62"/>
    <w:rsid w:val="008D62FD"/>
    <w:rsid w:val="008D7825"/>
    <w:rsid w:val="008E02CA"/>
    <w:rsid w:val="008E07B8"/>
    <w:rsid w:val="008E16B8"/>
    <w:rsid w:val="008E3A18"/>
    <w:rsid w:val="008E5ECC"/>
    <w:rsid w:val="008E7057"/>
    <w:rsid w:val="008E72D5"/>
    <w:rsid w:val="008F1301"/>
    <w:rsid w:val="008F257A"/>
    <w:rsid w:val="008F2BFA"/>
    <w:rsid w:val="008F3EC3"/>
    <w:rsid w:val="008F76FD"/>
    <w:rsid w:val="00905309"/>
    <w:rsid w:val="00905F61"/>
    <w:rsid w:val="00906A13"/>
    <w:rsid w:val="0091092A"/>
    <w:rsid w:val="009124CC"/>
    <w:rsid w:val="00912CFD"/>
    <w:rsid w:val="00913D33"/>
    <w:rsid w:val="00915CFF"/>
    <w:rsid w:val="00915DF5"/>
    <w:rsid w:val="009160D2"/>
    <w:rsid w:val="00923B5F"/>
    <w:rsid w:val="00923F4D"/>
    <w:rsid w:val="00924E4D"/>
    <w:rsid w:val="00926460"/>
    <w:rsid w:val="009269CA"/>
    <w:rsid w:val="009277C1"/>
    <w:rsid w:val="00934BA9"/>
    <w:rsid w:val="00934EB6"/>
    <w:rsid w:val="0093614C"/>
    <w:rsid w:val="0094210E"/>
    <w:rsid w:val="0094228B"/>
    <w:rsid w:val="009447BF"/>
    <w:rsid w:val="00945606"/>
    <w:rsid w:val="009457B4"/>
    <w:rsid w:val="009528C2"/>
    <w:rsid w:val="00952C96"/>
    <w:rsid w:val="00954484"/>
    <w:rsid w:val="0095727A"/>
    <w:rsid w:val="009602D8"/>
    <w:rsid w:val="00960DDD"/>
    <w:rsid w:val="009632F3"/>
    <w:rsid w:val="00965EBF"/>
    <w:rsid w:val="009711C6"/>
    <w:rsid w:val="0097154B"/>
    <w:rsid w:val="00975FAC"/>
    <w:rsid w:val="009800C9"/>
    <w:rsid w:val="00982C34"/>
    <w:rsid w:val="0098572A"/>
    <w:rsid w:val="009858A5"/>
    <w:rsid w:val="00997692"/>
    <w:rsid w:val="009A0D7F"/>
    <w:rsid w:val="009A1572"/>
    <w:rsid w:val="009A3155"/>
    <w:rsid w:val="009A3374"/>
    <w:rsid w:val="009A46F8"/>
    <w:rsid w:val="009B0F84"/>
    <w:rsid w:val="009B3730"/>
    <w:rsid w:val="009C451E"/>
    <w:rsid w:val="009C4BDC"/>
    <w:rsid w:val="009C55E1"/>
    <w:rsid w:val="009D1325"/>
    <w:rsid w:val="009D1F7C"/>
    <w:rsid w:val="009D2641"/>
    <w:rsid w:val="009D3C58"/>
    <w:rsid w:val="009D3D6E"/>
    <w:rsid w:val="009D42AF"/>
    <w:rsid w:val="009D750C"/>
    <w:rsid w:val="009E020A"/>
    <w:rsid w:val="009E56E4"/>
    <w:rsid w:val="009E7FBA"/>
    <w:rsid w:val="009F0A68"/>
    <w:rsid w:val="009F6FDC"/>
    <w:rsid w:val="00A00489"/>
    <w:rsid w:val="00A040CA"/>
    <w:rsid w:val="00A0450E"/>
    <w:rsid w:val="00A065BB"/>
    <w:rsid w:val="00A0666F"/>
    <w:rsid w:val="00A06E89"/>
    <w:rsid w:val="00A0766D"/>
    <w:rsid w:val="00A10B02"/>
    <w:rsid w:val="00A12ABD"/>
    <w:rsid w:val="00A136C6"/>
    <w:rsid w:val="00A15CDB"/>
    <w:rsid w:val="00A15DC3"/>
    <w:rsid w:val="00A1729F"/>
    <w:rsid w:val="00A203D6"/>
    <w:rsid w:val="00A22EE0"/>
    <w:rsid w:val="00A23D05"/>
    <w:rsid w:val="00A25FE2"/>
    <w:rsid w:val="00A263B1"/>
    <w:rsid w:val="00A278FB"/>
    <w:rsid w:val="00A32D08"/>
    <w:rsid w:val="00A33440"/>
    <w:rsid w:val="00A344BB"/>
    <w:rsid w:val="00A346EC"/>
    <w:rsid w:val="00A35E47"/>
    <w:rsid w:val="00A36663"/>
    <w:rsid w:val="00A40EDF"/>
    <w:rsid w:val="00A4284A"/>
    <w:rsid w:val="00A52764"/>
    <w:rsid w:val="00A52C20"/>
    <w:rsid w:val="00A55691"/>
    <w:rsid w:val="00A57CFF"/>
    <w:rsid w:val="00A65048"/>
    <w:rsid w:val="00A6550B"/>
    <w:rsid w:val="00A657C7"/>
    <w:rsid w:val="00A70386"/>
    <w:rsid w:val="00A719C5"/>
    <w:rsid w:val="00A73CF0"/>
    <w:rsid w:val="00A75C69"/>
    <w:rsid w:val="00A7605A"/>
    <w:rsid w:val="00A7719F"/>
    <w:rsid w:val="00A778CF"/>
    <w:rsid w:val="00A800FA"/>
    <w:rsid w:val="00A8192E"/>
    <w:rsid w:val="00A82E76"/>
    <w:rsid w:val="00A87CED"/>
    <w:rsid w:val="00A90B73"/>
    <w:rsid w:val="00A91556"/>
    <w:rsid w:val="00A95002"/>
    <w:rsid w:val="00A95941"/>
    <w:rsid w:val="00A95F00"/>
    <w:rsid w:val="00AA07A1"/>
    <w:rsid w:val="00AA0860"/>
    <w:rsid w:val="00AA273F"/>
    <w:rsid w:val="00AA435E"/>
    <w:rsid w:val="00AB2DAC"/>
    <w:rsid w:val="00AB4E73"/>
    <w:rsid w:val="00AC1554"/>
    <w:rsid w:val="00AC40E3"/>
    <w:rsid w:val="00AC4930"/>
    <w:rsid w:val="00AD5D4A"/>
    <w:rsid w:val="00AE7C55"/>
    <w:rsid w:val="00AF07B1"/>
    <w:rsid w:val="00AF1901"/>
    <w:rsid w:val="00AF3373"/>
    <w:rsid w:val="00AF6D71"/>
    <w:rsid w:val="00B01301"/>
    <w:rsid w:val="00B01925"/>
    <w:rsid w:val="00B132AB"/>
    <w:rsid w:val="00B14DB3"/>
    <w:rsid w:val="00B15723"/>
    <w:rsid w:val="00B1773F"/>
    <w:rsid w:val="00B17835"/>
    <w:rsid w:val="00B17DE9"/>
    <w:rsid w:val="00B2055D"/>
    <w:rsid w:val="00B20C68"/>
    <w:rsid w:val="00B20EDC"/>
    <w:rsid w:val="00B20F40"/>
    <w:rsid w:val="00B21A8D"/>
    <w:rsid w:val="00B22D14"/>
    <w:rsid w:val="00B238EE"/>
    <w:rsid w:val="00B23B3E"/>
    <w:rsid w:val="00B24774"/>
    <w:rsid w:val="00B27228"/>
    <w:rsid w:val="00B3153E"/>
    <w:rsid w:val="00B3366C"/>
    <w:rsid w:val="00B33C23"/>
    <w:rsid w:val="00B35847"/>
    <w:rsid w:val="00B36F08"/>
    <w:rsid w:val="00B45BD9"/>
    <w:rsid w:val="00B475DA"/>
    <w:rsid w:val="00B51A9B"/>
    <w:rsid w:val="00B5361B"/>
    <w:rsid w:val="00B55542"/>
    <w:rsid w:val="00B55DE3"/>
    <w:rsid w:val="00B61629"/>
    <w:rsid w:val="00B62042"/>
    <w:rsid w:val="00B63CB9"/>
    <w:rsid w:val="00B6409B"/>
    <w:rsid w:val="00B65F78"/>
    <w:rsid w:val="00B662D9"/>
    <w:rsid w:val="00B67251"/>
    <w:rsid w:val="00B70125"/>
    <w:rsid w:val="00B86FBD"/>
    <w:rsid w:val="00B90E36"/>
    <w:rsid w:val="00B91D41"/>
    <w:rsid w:val="00B92329"/>
    <w:rsid w:val="00B976CE"/>
    <w:rsid w:val="00B97923"/>
    <w:rsid w:val="00BA00CC"/>
    <w:rsid w:val="00BA222C"/>
    <w:rsid w:val="00BA3873"/>
    <w:rsid w:val="00BA40E9"/>
    <w:rsid w:val="00BA77C4"/>
    <w:rsid w:val="00BB1B46"/>
    <w:rsid w:val="00BB26D2"/>
    <w:rsid w:val="00BB74F7"/>
    <w:rsid w:val="00BB752B"/>
    <w:rsid w:val="00BC1738"/>
    <w:rsid w:val="00BC2671"/>
    <w:rsid w:val="00BC5D7E"/>
    <w:rsid w:val="00BC6AB2"/>
    <w:rsid w:val="00BD294A"/>
    <w:rsid w:val="00BE2619"/>
    <w:rsid w:val="00BE65D6"/>
    <w:rsid w:val="00BF0513"/>
    <w:rsid w:val="00BF1441"/>
    <w:rsid w:val="00BF17DF"/>
    <w:rsid w:val="00BF27FC"/>
    <w:rsid w:val="00BF2C30"/>
    <w:rsid w:val="00BF52DA"/>
    <w:rsid w:val="00BF5507"/>
    <w:rsid w:val="00C00A18"/>
    <w:rsid w:val="00C03C72"/>
    <w:rsid w:val="00C03E1C"/>
    <w:rsid w:val="00C06016"/>
    <w:rsid w:val="00C065C6"/>
    <w:rsid w:val="00C067BD"/>
    <w:rsid w:val="00C06C94"/>
    <w:rsid w:val="00C121BC"/>
    <w:rsid w:val="00C14430"/>
    <w:rsid w:val="00C15C5D"/>
    <w:rsid w:val="00C160B6"/>
    <w:rsid w:val="00C179CB"/>
    <w:rsid w:val="00C21663"/>
    <w:rsid w:val="00C2482B"/>
    <w:rsid w:val="00C25C36"/>
    <w:rsid w:val="00C26DA4"/>
    <w:rsid w:val="00C27856"/>
    <w:rsid w:val="00C315E3"/>
    <w:rsid w:val="00C31A60"/>
    <w:rsid w:val="00C3716C"/>
    <w:rsid w:val="00C41A18"/>
    <w:rsid w:val="00C425EB"/>
    <w:rsid w:val="00C477CE"/>
    <w:rsid w:val="00C50E44"/>
    <w:rsid w:val="00C51B80"/>
    <w:rsid w:val="00C56C59"/>
    <w:rsid w:val="00C605C0"/>
    <w:rsid w:val="00C634E0"/>
    <w:rsid w:val="00C70496"/>
    <w:rsid w:val="00C70FF2"/>
    <w:rsid w:val="00C72755"/>
    <w:rsid w:val="00C73DA3"/>
    <w:rsid w:val="00C750C6"/>
    <w:rsid w:val="00C8093D"/>
    <w:rsid w:val="00C81BB8"/>
    <w:rsid w:val="00C84B47"/>
    <w:rsid w:val="00C84B4A"/>
    <w:rsid w:val="00C84BAB"/>
    <w:rsid w:val="00C87D93"/>
    <w:rsid w:val="00C93666"/>
    <w:rsid w:val="00C94A6A"/>
    <w:rsid w:val="00C950F8"/>
    <w:rsid w:val="00C95D8F"/>
    <w:rsid w:val="00C9628C"/>
    <w:rsid w:val="00C972FA"/>
    <w:rsid w:val="00CA7358"/>
    <w:rsid w:val="00CA7BBD"/>
    <w:rsid w:val="00CA7EF1"/>
    <w:rsid w:val="00CB054D"/>
    <w:rsid w:val="00CB0B2D"/>
    <w:rsid w:val="00CB351B"/>
    <w:rsid w:val="00CB7F79"/>
    <w:rsid w:val="00CC0CC6"/>
    <w:rsid w:val="00CC3601"/>
    <w:rsid w:val="00CC68F3"/>
    <w:rsid w:val="00CC7F64"/>
    <w:rsid w:val="00CD3915"/>
    <w:rsid w:val="00CD43B5"/>
    <w:rsid w:val="00CD485E"/>
    <w:rsid w:val="00CD5316"/>
    <w:rsid w:val="00CD7C32"/>
    <w:rsid w:val="00CE10F9"/>
    <w:rsid w:val="00CE2DAA"/>
    <w:rsid w:val="00CE5A37"/>
    <w:rsid w:val="00CE61FC"/>
    <w:rsid w:val="00CF11CB"/>
    <w:rsid w:val="00CF2B4C"/>
    <w:rsid w:val="00CF47A3"/>
    <w:rsid w:val="00CF7B01"/>
    <w:rsid w:val="00D00A51"/>
    <w:rsid w:val="00D012B9"/>
    <w:rsid w:val="00D01827"/>
    <w:rsid w:val="00D0252F"/>
    <w:rsid w:val="00D03C7E"/>
    <w:rsid w:val="00D04696"/>
    <w:rsid w:val="00D04F6D"/>
    <w:rsid w:val="00D04FB2"/>
    <w:rsid w:val="00D05F37"/>
    <w:rsid w:val="00D07388"/>
    <w:rsid w:val="00D07788"/>
    <w:rsid w:val="00D150C6"/>
    <w:rsid w:val="00D168D3"/>
    <w:rsid w:val="00D21E7E"/>
    <w:rsid w:val="00D23BDB"/>
    <w:rsid w:val="00D24DF1"/>
    <w:rsid w:val="00D25340"/>
    <w:rsid w:val="00D253A7"/>
    <w:rsid w:val="00D25EDF"/>
    <w:rsid w:val="00D26D22"/>
    <w:rsid w:val="00D308DD"/>
    <w:rsid w:val="00D40C2D"/>
    <w:rsid w:val="00D42AD3"/>
    <w:rsid w:val="00D45115"/>
    <w:rsid w:val="00D53ABC"/>
    <w:rsid w:val="00D56840"/>
    <w:rsid w:val="00D640EF"/>
    <w:rsid w:val="00D667DC"/>
    <w:rsid w:val="00D70A6D"/>
    <w:rsid w:val="00D71592"/>
    <w:rsid w:val="00D716E8"/>
    <w:rsid w:val="00D73B2E"/>
    <w:rsid w:val="00D772C0"/>
    <w:rsid w:val="00D77A8B"/>
    <w:rsid w:val="00D77D1F"/>
    <w:rsid w:val="00D77F6C"/>
    <w:rsid w:val="00D86237"/>
    <w:rsid w:val="00D932A0"/>
    <w:rsid w:val="00D93E02"/>
    <w:rsid w:val="00D97585"/>
    <w:rsid w:val="00DA562B"/>
    <w:rsid w:val="00DA69EE"/>
    <w:rsid w:val="00DA7488"/>
    <w:rsid w:val="00DB0422"/>
    <w:rsid w:val="00DB0472"/>
    <w:rsid w:val="00DB2B51"/>
    <w:rsid w:val="00DB317F"/>
    <w:rsid w:val="00DB601A"/>
    <w:rsid w:val="00DB6C93"/>
    <w:rsid w:val="00DC19E0"/>
    <w:rsid w:val="00DC291D"/>
    <w:rsid w:val="00DC4F41"/>
    <w:rsid w:val="00DC5255"/>
    <w:rsid w:val="00DC7695"/>
    <w:rsid w:val="00DD0837"/>
    <w:rsid w:val="00DD0866"/>
    <w:rsid w:val="00DD3F0E"/>
    <w:rsid w:val="00DD7673"/>
    <w:rsid w:val="00DD7901"/>
    <w:rsid w:val="00DD7F1D"/>
    <w:rsid w:val="00DE17C4"/>
    <w:rsid w:val="00DE4F90"/>
    <w:rsid w:val="00DF0E1F"/>
    <w:rsid w:val="00DF30FD"/>
    <w:rsid w:val="00DF7EF2"/>
    <w:rsid w:val="00E00FB1"/>
    <w:rsid w:val="00E01179"/>
    <w:rsid w:val="00E049F8"/>
    <w:rsid w:val="00E07C3C"/>
    <w:rsid w:val="00E12D22"/>
    <w:rsid w:val="00E1338A"/>
    <w:rsid w:val="00E13CCF"/>
    <w:rsid w:val="00E16C2A"/>
    <w:rsid w:val="00E21FFA"/>
    <w:rsid w:val="00E22A41"/>
    <w:rsid w:val="00E22D33"/>
    <w:rsid w:val="00E27B43"/>
    <w:rsid w:val="00E30518"/>
    <w:rsid w:val="00E331AF"/>
    <w:rsid w:val="00E34E5D"/>
    <w:rsid w:val="00E34EDF"/>
    <w:rsid w:val="00E42A8B"/>
    <w:rsid w:val="00E43D25"/>
    <w:rsid w:val="00E44796"/>
    <w:rsid w:val="00E5046B"/>
    <w:rsid w:val="00E52994"/>
    <w:rsid w:val="00E52EC4"/>
    <w:rsid w:val="00E53C69"/>
    <w:rsid w:val="00E61766"/>
    <w:rsid w:val="00E62798"/>
    <w:rsid w:val="00E631F0"/>
    <w:rsid w:val="00E6413C"/>
    <w:rsid w:val="00E64154"/>
    <w:rsid w:val="00E72C6B"/>
    <w:rsid w:val="00E73506"/>
    <w:rsid w:val="00E74192"/>
    <w:rsid w:val="00E80379"/>
    <w:rsid w:val="00E8215C"/>
    <w:rsid w:val="00E823A2"/>
    <w:rsid w:val="00E824D5"/>
    <w:rsid w:val="00E849D1"/>
    <w:rsid w:val="00E87834"/>
    <w:rsid w:val="00E9034D"/>
    <w:rsid w:val="00E913F9"/>
    <w:rsid w:val="00E91AC3"/>
    <w:rsid w:val="00E91BA9"/>
    <w:rsid w:val="00E92174"/>
    <w:rsid w:val="00E94DB4"/>
    <w:rsid w:val="00E97E8C"/>
    <w:rsid w:val="00EA2418"/>
    <w:rsid w:val="00EA509D"/>
    <w:rsid w:val="00EA5471"/>
    <w:rsid w:val="00EA5624"/>
    <w:rsid w:val="00EA6F77"/>
    <w:rsid w:val="00EB0EE7"/>
    <w:rsid w:val="00EB13FA"/>
    <w:rsid w:val="00EB1F36"/>
    <w:rsid w:val="00EB31D9"/>
    <w:rsid w:val="00EB335C"/>
    <w:rsid w:val="00EB5AE2"/>
    <w:rsid w:val="00EB647A"/>
    <w:rsid w:val="00EB7BD5"/>
    <w:rsid w:val="00EC13E5"/>
    <w:rsid w:val="00EC388F"/>
    <w:rsid w:val="00EC449D"/>
    <w:rsid w:val="00EC5BE0"/>
    <w:rsid w:val="00EC63C2"/>
    <w:rsid w:val="00ED3604"/>
    <w:rsid w:val="00ED6461"/>
    <w:rsid w:val="00ED7EF2"/>
    <w:rsid w:val="00EE24DA"/>
    <w:rsid w:val="00EE3050"/>
    <w:rsid w:val="00EE51ED"/>
    <w:rsid w:val="00EE521F"/>
    <w:rsid w:val="00EE5259"/>
    <w:rsid w:val="00EE560E"/>
    <w:rsid w:val="00EF4558"/>
    <w:rsid w:val="00EF5D71"/>
    <w:rsid w:val="00F10648"/>
    <w:rsid w:val="00F15721"/>
    <w:rsid w:val="00F30FF2"/>
    <w:rsid w:val="00F311AE"/>
    <w:rsid w:val="00F31DA0"/>
    <w:rsid w:val="00F33804"/>
    <w:rsid w:val="00F33A00"/>
    <w:rsid w:val="00F370A0"/>
    <w:rsid w:val="00F412D2"/>
    <w:rsid w:val="00F428DC"/>
    <w:rsid w:val="00F4458C"/>
    <w:rsid w:val="00F4472E"/>
    <w:rsid w:val="00F46A31"/>
    <w:rsid w:val="00F50C8A"/>
    <w:rsid w:val="00F51AFA"/>
    <w:rsid w:val="00F522D3"/>
    <w:rsid w:val="00F52663"/>
    <w:rsid w:val="00F52C3A"/>
    <w:rsid w:val="00F5347E"/>
    <w:rsid w:val="00F53FAD"/>
    <w:rsid w:val="00F55627"/>
    <w:rsid w:val="00F565B2"/>
    <w:rsid w:val="00F607F5"/>
    <w:rsid w:val="00F62B62"/>
    <w:rsid w:val="00F6440A"/>
    <w:rsid w:val="00F647F6"/>
    <w:rsid w:val="00F65155"/>
    <w:rsid w:val="00F66888"/>
    <w:rsid w:val="00F66D2D"/>
    <w:rsid w:val="00F73B43"/>
    <w:rsid w:val="00F74645"/>
    <w:rsid w:val="00F77763"/>
    <w:rsid w:val="00F7777D"/>
    <w:rsid w:val="00F7791A"/>
    <w:rsid w:val="00F80DC0"/>
    <w:rsid w:val="00F80EEF"/>
    <w:rsid w:val="00F82862"/>
    <w:rsid w:val="00F83BA1"/>
    <w:rsid w:val="00F85972"/>
    <w:rsid w:val="00F87708"/>
    <w:rsid w:val="00F87E43"/>
    <w:rsid w:val="00F9101C"/>
    <w:rsid w:val="00F92A7B"/>
    <w:rsid w:val="00F9328F"/>
    <w:rsid w:val="00F93BCB"/>
    <w:rsid w:val="00F949C6"/>
    <w:rsid w:val="00F958EB"/>
    <w:rsid w:val="00FA065D"/>
    <w:rsid w:val="00FA089B"/>
    <w:rsid w:val="00FA16C5"/>
    <w:rsid w:val="00FA1DCC"/>
    <w:rsid w:val="00FA3996"/>
    <w:rsid w:val="00FA4D84"/>
    <w:rsid w:val="00FA53D7"/>
    <w:rsid w:val="00FB3D13"/>
    <w:rsid w:val="00FB5638"/>
    <w:rsid w:val="00FC1477"/>
    <w:rsid w:val="00FC62D9"/>
    <w:rsid w:val="00FD0DD6"/>
    <w:rsid w:val="00FD1727"/>
    <w:rsid w:val="00FD213D"/>
    <w:rsid w:val="00FD3AC1"/>
    <w:rsid w:val="00FD47C1"/>
    <w:rsid w:val="00FD535B"/>
    <w:rsid w:val="00FD6300"/>
    <w:rsid w:val="00FD6335"/>
    <w:rsid w:val="00FE37F4"/>
    <w:rsid w:val="00FE405B"/>
    <w:rsid w:val="00FE4867"/>
    <w:rsid w:val="00FE5F86"/>
    <w:rsid w:val="00FE6139"/>
    <w:rsid w:val="00FE7565"/>
    <w:rsid w:val="00FE7C1F"/>
    <w:rsid w:val="00FF42C9"/>
    <w:rsid w:val="00FF6AA0"/>
    <w:rsid w:val="00FF7F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AC50C-4AF4-436A-A8FA-3EA51AE7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A06"/>
  </w:style>
  <w:style w:type="paragraph" w:styleId="Overskrift1">
    <w:name w:val="heading 1"/>
    <w:basedOn w:val="Normal"/>
    <w:next w:val="Normal"/>
    <w:link w:val="Overskrift1Tegn"/>
    <w:uiPriority w:val="9"/>
    <w:qFormat/>
    <w:rsid w:val="00D93E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93E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26DA4"/>
    <w:pPr>
      <w:spacing w:before="100" w:beforeAutospacing="1" w:after="100" w:afterAutospacing="1" w:line="240" w:lineRule="auto"/>
    </w:pPr>
    <w:rPr>
      <w:rFonts w:ascii="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D93E0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D93E02"/>
    <w:rPr>
      <w:rFonts w:asciiTheme="majorHAnsi" w:eastAsiaTheme="majorEastAsia" w:hAnsiTheme="majorHAnsi" w:cstheme="majorBidi"/>
      <w:b/>
      <w:bCs/>
      <w:color w:val="4F81BD" w:themeColor="accent1"/>
      <w:sz w:val="26"/>
      <w:szCs w:val="26"/>
    </w:rPr>
  </w:style>
  <w:style w:type="paragraph" w:styleId="Liste">
    <w:name w:val="List"/>
    <w:basedOn w:val="Normal"/>
    <w:uiPriority w:val="99"/>
    <w:unhideWhenUsed/>
    <w:rsid w:val="00D93E02"/>
    <w:pPr>
      <w:ind w:left="283" w:hanging="283"/>
      <w:contextualSpacing/>
    </w:pPr>
  </w:style>
  <w:style w:type="paragraph" w:styleId="Liste2">
    <w:name w:val="List 2"/>
    <w:basedOn w:val="Normal"/>
    <w:uiPriority w:val="99"/>
    <w:unhideWhenUsed/>
    <w:rsid w:val="00D93E02"/>
    <w:pPr>
      <w:ind w:left="566" w:hanging="283"/>
      <w:contextualSpacing/>
    </w:pPr>
  </w:style>
  <w:style w:type="paragraph" w:styleId="Punktliste2">
    <w:name w:val="List Bullet 2"/>
    <w:basedOn w:val="Normal"/>
    <w:uiPriority w:val="99"/>
    <w:unhideWhenUsed/>
    <w:rsid w:val="00D93E02"/>
    <w:pPr>
      <w:numPr>
        <w:numId w:val="27"/>
      </w:numPr>
      <w:contextualSpacing/>
    </w:pPr>
  </w:style>
  <w:style w:type="paragraph" w:styleId="Punktliste3">
    <w:name w:val="List Bullet 3"/>
    <w:basedOn w:val="Normal"/>
    <w:uiPriority w:val="99"/>
    <w:unhideWhenUsed/>
    <w:rsid w:val="00D93E02"/>
    <w:pPr>
      <w:numPr>
        <w:numId w:val="28"/>
      </w:numPr>
      <w:contextualSpacing/>
    </w:pPr>
  </w:style>
  <w:style w:type="paragraph" w:styleId="Liste-forts">
    <w:name w:val="List Continue"/>
    <w:basedOn w:val="Normal"/>
    <w:uiPriority w:val="99"/>
    <w:unhideWhenUsed/>
    <w:rsid w:val="00D93E02"/>
    <w:pPr>
      <w:spacing w:after="120"/>
      <w:ind w:left="283"/>
      <w:contextualSpacing/>
    </w:pPr>
  </w:style>
  <w:style w:type="paragraph" w:styleId="Bildetekst">
    <w:name w:val="caption"/>
    <w:basedOn w:val="Normal"/>
    <w:next w:val="Normal"/>
    <w:uiPriority w:val="35"/>
    <w:unhideWhenUsed/>
    <w:qFormat/>
    <w:rsid w:val="00D93E02"/>
    <w:pPr>
      <w:spacing w:line="240" w:lineRule="auto"/>
    </w:pPr>
    <w:rPr>
      <w:b/>
      <w:bCs/>
      <w:color w:val="4F81BD" w:themeColor="accent1"/>
      <w:sz w:val="18"/>
      <w:szCs w:val="18"/>
    </w:rPr>
  </w:style>
  <w:style w:type="paragraph" w:styleId="Brdtekst">
    <w:name w:val="Body Text"/>
    <w:basedOn w:val="Normal"/>
    <w:link w:val="BrdtekstTegn"/>
    <w:uiPriority w:val="99"/>
    <w:unhideWhenUsed/>
    <w:rsid w:val="00D93E02"/>
    <w:pPr>
      <w:spacing w:after="120"/>
    </w:pPr>
  </w:style>
  <w:style w:type="character" w:customStyle="1" w:styleId="BrdtekstTegn">
    <w:name w:val="Brødtekst Tegn"/>
    <w:basedOn w:val="Standardskriftforavsnitt"/>
    <w:link w:val="Brdtekst"/>
    <w:uiPriority w:val="99"/>
    <w:rsid w:val="00D93E02"/>
  </w:style>
  <w:style w:type="paragraph" w:styleId="Brdtekstinnrykk">
    <w:name w:val="Body Text Indent"/>
    <w:basedOn w:val="Normal"/>
    <w:link w:val="BrdtekstinnrykkTegn"/>
    <w:uiPriority w:val="99"/>
    <w:semiHidden/>
    <w:unhideWhenUsed/>
    <w:rsid w:val="00D93E02"/>
    <w:pPr>
      <w:spacing w:after="120"/>
      <w:ind w:left="283"/>
    </w:pPr>
  </w:style>
  <w:style w:type="character" w:customStyle="1" w:styleId="BrdtekstinnrykkTegn">
    <w:name w:val="Brødtekstinnrykk Tegn"/>
    <w:basedOn w:val="Standardskriftforavsnitt"/>
    <w:link w:val="Brdtekstinnrykk"/>
    <w:uiPriority w:val="99"/>
    <w:semiHidden/>
    <w:rsid w:val="00D93E02"/>
  </w:style>
  <w:style w:type="paragraph" w:styleId="Brdtekst-frsteinnrykk2">
    <w:name w:val="Body Text First Indent 2"/>
    <w:basedOn w:val="Brdtekstinnrykk"/>
    <w:link w:val="Brdtekst-frsteinnrykk2Tegn"/>
    <w:uiPriority w:val="99"/>
    <w:unhideWhenUsed/>
    <w:rsid w:val="00D93E02"/>
    <w:pPr>
      <w:spacing w:after="200"/>
      <w:ind w:left="360" w:firstLine="360"/>
    </w:pPr>
  </w:style>
  <w:style w:type="character" w:customStyle="1" w:styleId="Brdtekst-frsteinnrykk2Tegn">
    <w:name w:val="Brødtekst - første innrykk 2 Tegn"/>
    <w:basedOn w:val="BrdtekstinnrykkTegn"/>
    <w:link w:val="Brdtekst-frsteinnrykk2"/>
    <w:uiPriority w:val="99"/>
    <w:rsid w:val="00D93E02"/>
  </w:style>
  <w:style w:type="character" w:styleId="Hyperkobling">
    <w:name w:val="Hyperlink"/>
    <w:basedOn w:val="Standardskriftforavsnitt"/>
    <w:uiPriority w:val="99"/>
    <w:unhideWhenUsed/>
    <w:rsid w:val="00D93E02"/>
    <w:rPr>
      <w:color w:val="0000FF" w:themeColor="hyperlink"/>
      <w:u w:val="single"/>
    </w:rPr>
  </w:style>
  <w:style w:type="paragraph" w:styleId="Bobletekst">
    <w:name w:val="Balloon Text"/>
    <w:basedOn w:val="Normal"/>
    <w:link w:val="BobletekstTegn"/>
    <w:uiPriority w:val="99"/>
    <w:semiHidden/>
    <w:unhideWhenUsed/>
    <w:rsid w:val="005A373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A373C"/>
    <w:rPr>
      <w:rFonts w:ascii="Tahoma" w:hAnsi="Tahoma" w:cs="Tahoma"/>
      <w:sz w:val="16"/>
      <w:szCs w:val="16"/>
    </w:rPr>
  </w:style>
  <w:style w:type="paragraph" w:styleId="Ingenmellomrom">
    <w:name w:val="No Spacing"/>
    <w:link w:val="IngenmellomromTegn"/>
    <w:uiPriority w:val="1"/>
    <w:qFormat/>
    <w:rsid w:val="009E56E4"/>
    <w:pPr>
      <w:spacing w:after="0" w:line="240" w:lineRule="auto"/>
    </w:pPr>
    <w:rPr>
      <w:rFonts w:eastAsiaTheme="minorEastAsia"/>
    </w:rPr>
  </w:style>
  <w:style w:type="character" w:customStyle="1" w:styleId="IngenmellomromTegn">
    <w:name w:val="Ingen mellomrom Tegn"/>
    <w:basedOn w:val="Standardskriftforavsnitt"/>
    <w:link w:val="Ingenmellomrom"/>
    <w:uiPriority w:val="1"/>
    <w:rsid w:val="009E56E4"/>
    <w:rPr>
      <w:rFonts w:eastAsiaTheme="minorEastAsia"/>
    </w:rPr>
  </w:style>
  <w:style w:type="paragraph" w:styleId="Topptekst">
    <w:name w:val="header"/>
    <w:basedOn w:val="Normal"/>
    <w:link w:val="TopptekstTegn"/>
    <w:uiPriority w:val="99"/>
    <w:semiHidden/>
    <w:unhideWhenUsed/>
    <w:rsid w:val="00934EB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934EB6"/>
  </w:style>
  <w:style w:type="paragraph" w:styleId="Bunntekst">
    <w:name w:val="footer"/>
    <w:basedOn w:val="Normal"/>
    <w:link w:val="BunntekstTegn"/>
    <w:uiPriority w:val="99"/>
    <w:unhideWhenUsed/>
    <w:rsid w:val="00934EB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34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55826">
      <w:bodyDiv w:val="1"/>
      <w:marLeft w:val="0"/>
      <w:marRight w:val="0"/>
      <w:marTop w:val="0"/>
      <w:marBottom w:val="0"/>
      <w:divBdr>
        <w:top w:val="none" w:sz="0" w:space="0" w:color="auto"/>
        <w:left w:val="none" w:sz="0" w:space="0" w:color="auto"/>
        <w:bottom w:val="none" w:sz="0" w:space="0" w:color="auto"/>
        <w:right w:val="none" w:sz="0" w:space="0" w:color="auto"/>
      </w:divBdr>
    </w:div>
    <w:div w:id="187987028">
      <w:bodyDiv w:val="1"/>
      <w:marLeft w:val="0"/>
      <w:marRight w:val="0"/>
      <w:marTop w:val="0"/>
      <w:marBottom w:val="0"/>
      <w:divBdr>
        <w:top w:val="none" w:sz="0" w:space="0" w:color="auto"/>
        <w:left w:val="none" w:sz="0" w:space="0" w:color="auto"/>
        <w:bottom w:val="none" w:sz="0" w:space="0" w:color="auto"/>
        <w:right w:val="none" w:sz="0" w:space="0" w:color="auto"/>
      </w:divBdr>
    </w:div>
    <w:div w:id="318926022">
      <w:bodyDiv w:val="1"/>
      <w:marLeft w:val="0"/>
      <w:marRight w:val="0"/>
      <w:marTop w:val="0"/>
      <w:marBottom w:val="0"/>
      <w:divBdr>
        <w:top w:val="none" w:sz="0" w:space="0" w:color="auto"/>
        <w:left w:val="none" w:sz="0" w:space="0" w:color="auto"/>
        <w:bottom w:val="none" w:sz="0" w:space="0" w:color="auto"/>
        <w:right w:val="none" w:sz="0" w:space="0" w:color="auto"/>
      </w:divBdr>
    </w:div>
    <w:div w:id="606423420">
      <w:bodyDiv w:val="1"/>
      <w:marLeft w:val="0"/>
      <w:marRight w:val="0"/>
      <w:marTop w:val="0"/>
      <w:marBottom w:val="0"/>
      <w:divBdr>
        <w:top w:val="none" w:sz="0" w:space="0" w:color="auto"/>
        <w:left w:val="none" w:sz="0" w:space="0" w:color="auto"/>
        <w:bottom w:val="none" w:sz="0" w:space="0" w:color="auto"/>
        <w:right w:val="none" w:sz="0" w:space="0" w:color="auto"/>
      </w:divBdr>
    </w:div>
    <w:div w:id="1164904101">
      <w:bodyDiv w:val="1"/>
      <w:marLeft w:val="0"/>
      <w:marRight w:val="0"/>
      <w:marTop w:val="0"/>
      <w:marBottom w:val="0"/>
      <w:divBdr>
        <w:top w:val="none" w:sz="0" w:space="0" w:color="auto"/>
        <w:left w:val="none" w:sz="0" w:space="0" w:color="auto"/>
        <w:bottom w:val="none" w:sz="0" w:space="0" w:color="auto"/>
        <w:right w:val="none" w:sz="0" w:space="0" w:color="auto"/>
      </w:divBdr>
    </w:div>
    <w:div w:id="1183670035">
      <w:bodyDiv w:val="1"/>
      <w:marLeft w:val="0"/>
      <w:marRight w:val="0"/>
      <w:marTop w:val="0"/>
      <w:marBottom w:val="0"/>
      <w:divBdr>
        <w:top w:val="none" w:sz="0" w:space="0" w:color="auto"/>
        <w:left w:val="none" w:sz="0" w:space="0" w:color="auto"/>
        <w:bottom w:val="none" w:sz="0" w:space="0" w:color="auto"/>
        <w:right w:val="none" w:sz="0" w:space="0" w:color="auto"/>
      </w:divBdr>
    </w:div>
    <w:div w:id="1268585647">
      <w:bodyDiv w:val="1"/>
      <w:marLeft w:val="0"/>
      <w:marRight w:val="0"/>
      <w:marTop w:val="0"/>
      <w:marBottom w:val="0"/>
      <w:divBdr>
        <w:top w:val="none" w:sz="0" w:space="0" w:color="auto"/>
        <w:left w:val="none" w:sz="0" w:space="0" w:color="auto"/>
        <w:bottom w:val="none" w:sz="0" w:space="0" w:color="auto"/>
        <w:right w:val="none" w:sz="0" w:space="0" w:color="auto"/>
      </w:divBdr>
    </w:div>
    <w:div w:id="1343624173">
      <w:bodyDiv w:val="1"/>
      <w:marLeft w:val="0"/>
      <w:marRight w:val="0"/>
      <w:marTop w:val="0"/>
      <w:marBottom w:val="0"/>
      <w:divBdr>
        <w:top w:val="none" w:sz="0" w:space="0" w:color="auto"/>
        <w:left w:val="none" w:sz="0" w:space="0" w:color="auto"/>
        <w:bottom w:val="none" w:sz="0" w:space="0" w:color="auto"/>
        <w:right w:val="none" w:sz="0" w:space="0" w:color="auto"/>
      </w:divBdr>
    </w:div>
    <w:div w:id="1524630163">
      <w:bodyDiv w:val="1"/>
      <w:marLeft w:val="0"/>
      <w:marRight w:val="0"/>
      <w:marTop w:val="0"/>
      <w:marBottom w:val="0"/>
      <w:divBdr>
        <w:top w:val="none" w:sz="0" w:space="0" w:color="auto"/>
        <w:left w:val="none" w:sz="0" w:space="0" w:color="auto"/>
        <w:bottom w:val="none" w:sz="0" w:space="0" w:color="auto"/>
        <w:right w:val="none" w:sz="0" w:space="0" w:color="auto"/>
      </w:divBdr>
    </w:div>
    <w:div w:id="1698113896">
      <w:bodyDiv w:val="1"/>
      <w:marLeft w:val="0"/>
      <w:marRight w:val="0"/>
      <w:marTop w:val="0"/>
      <w:marBottom w:val="0"/>
      <w:divBdr>
        <w:top w:val="none" w:sz="0" w:space="0" w:color="auto"/>
        <w:left w:val="none" w:sz="0" w:space="0" w:color="auto"/>
        <w:bottom w:val="none" w:sz="0" w:space="0" w:color="auto"/>
        <w:right w:val="none" w:sz="0" w:space="0" w:color="auto"/>
      </w:divBdr>
    </w:div>
    <w:div w:id="1758207315">
      <w:bodyDiv w:val="1"/>
      <w:marLeft w:val="0"/>
      <w:marRight w:val="0"/>
      <w:marTop w:val="0"/>
      <w:marBottom w:val="0"/>
      <w:divBdr>
        <w:top w:val="none" w:sz="0" w:space="0" w:color="auto"/>
        <w:left w:val="none" w:sz="0" w:space="0" w:color="auto"/>
        <w:bottom w:val="none" w:sz="0" w:space="0" w:color="auto"/>
        <w:right w:val="none" w:sz="0" w:space="0" w:color="auto"/>
      </w:divBdr>
    </w:div>
    <w:div w:id="1762526702">
      <w:bodyDiv w:val="1"/>
      <w:marLeft w:val="0"/>
      <w:marRight w:val="0"/>
      <w:marTop w:val="0"/>
      <w:marBottom w:val="0"/>
      <w:divBdr>
        <w:top w:val="none" w:sz="0" w:space="0" w:color="auto"/>
        <w:left w:val="none" w:sz="0" w:space="0" w:color="auto"/>
        <w:bottom w:val="none" w:sz="0" w:space="0" w:color="auto"/>
        <w:right w:val="none" w:sz="0" w:space="0" w:color="auto"/>
      </w:divBdr>
    </w:div>
    <w:div w:id="1857890964">
      <w:bodyDiv w:val="1"/>
      <w:marLeft w:val="0"/>
      <w:marRight w:val="0"/>
      <w:marTop w:val="0"/>
      <w:marBottom w:val="0"/>
      <w:divBdr>
        <w:top w:val="none" w:sz="0" w:space="0" w:color="auto"/>
        <w:left w:val="none" w:sz="0" w:space="0" w:color="auto"/>
        <w:bottom w:val="none" w:sz="0" w:space="0" w:color="auto"/>
        <w:right w:val="none" w:sz="0" w:space="0" w:color="auto"/>
      </w:divBdr>
    </w:div>
    <w:div w:id="203943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EBDF6-390E-4995-BFCA-E5B27B93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6008</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Implementering av ny strategi, tiltak foreslått av fylkesavdelinger og lokallag under strategiprosessen </vt:lpstr>
    </vt:vector>
  </TitlesOfParts>
  <Company>Samfunnsviterenes fagforening</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Implementering av ny strategi, tiltak foreslått av fylkesavdelinger og lokallag under strategiprosessen</dc:title>
  <dc:subject>Basert på medlemsmøter i oktober 2012</dc:subject>
  <dc:creator>Elisabeth Østreng</dc:creator>
  <cp:keywords/>
  <dc:description/>
  <cp:lastModifiedBy>Sophie Ravn Spurkeland</cp:lastModifiedBy>
  <cp:revision>2</cp:revision>
  <cp:lastPrinted>2012-11-09T13:41:00Z</cp:lastPrinted>
  <dcterms:created xsi:type="dcterms:W3CDTF">2019-06-06T07:49:00Z</dcterms:created>
  <dcterms:modified xsi:type="dcterms:W3CDTF">2019-06-06T07:49:00Z</dcterms:modified>
</cp:coreProperties>
</file>